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6F49" w14:textId="3D8CD4EA" w:rsidR="002C0268" w:rsidRDefault="002C0268" w:rsidP="00083F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97B9D" w:rsidRPr="00F97B9D">
        <w:rPr>
          <w:rFonts w:ascii="Times New Roman" w:hAnsi="Times New Roman" w:cs="Times New Roman"/>
          <w:sz w:val="24"/>
          <w:szCs w:val="24"/>
        </w:rPr>
        <w:t>одительско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97B9D" w:rsidRPr="00F97B9D">
        <w:rPr>
          <w:rFonts w:ascii="Times New Roman" w:hAnsi="Times New Roman" w:cs="Times New Roman"/>
          <w:sz w:val="24"/>
          <w:szCs w:val="24"/>
        </w:rPr>
        <w:t xml:space="preserve"> собрани</w:t>
      </w:r>
      <w:r>
        <w:rPr>
          <w:rFonts w:ascii="Times New Roman" w:hAnsi="Times New Roman" w:cs="Times New Roman"/>
          <w:sz w:val="24"/>
          <w:szCs w:val="24"/>
        </w:rPr>
        <w:t>е СПТ 202</w:t>
      </w:r>
      <w:r w:rsidR="003F5FE8">
        <w:rPr>
          <w:rFonts w:ascii="Times New Roman" w:hAnsi="Times New Roman" w:cs="Times New Roman"/>
          <w:sz w:val="24"/>
          <w:szCs w:val="24"/>
        </w:rPr>
        <w:t>2</w:t>
      </w:r>
      <w:r w:rsidR="00760FF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91A61E" w14:textId="0F201B40" w:rsidR="0039094C" w:rsidRDefault="00F97B9D" w:rsidP="00083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 </w:t>
      </w:r>
      <w:r w:rsidR="0039094C">
        <w:rPr>
          <w:rFonts w:ascii="Times New Roman" w:hAnsi="Times New Roman" w:cs="Times New Roman"/>
          <w:sz w:val="24"/>
          <w:szCs w:val="24"/>
        </w:rPr>
        <w:tab/>
      </w:r>
      <w:r w:rsidRPr="00F97B9D">
        <w:rPr>
          <w:rFonts w:ascii="Times New Roman" w:hAnsi="Times New Roman" w:cs="Times New Roman"/>
          <w:sz w:val="24"/>
          <w:szCs w:val="24"/>
        </w:rPr>
        <w:t>Уважаемые родители</w:t>
      </w:r>
      <w:r w:rsidR="002C0268">
        <w:rPr>
          <w:rFonts w:ascii="Times New Roman" w:hAnsi="Times New Roman" w:cs="Times New Roman"/>
          <w:sz w:val="24"/>
          <w:szCs w:val="24"/>
        </w:rPr>
        <w:t xml:space="preserve">, </w:t>
      </w:r>
      <w:r w:rsidRPr="00F97B9D">
        <w:rPr>
          <w:rFonts w:ascii="Times New Roman" w:hAnsi="Times New Roman" w:cs="Times New Roman"/>
          <w:sz w:val="24"/>
          <w:szCs w:val="24"/>
        </w:rPr>
        <w:t xml:space="preserve">в </w:t>
      </w:r>
      <w:r w:rsidR="002C0268">
        <w:rPr>
          <w:rFonts w:ascii="Times New Roman" w:hAnsi="Times New Roman" w:cs="Times New Roman"/>
          <w:sz w:val="24"/>
          <w:szCs w:val="24"/>
        </w:rPr>
        <w:t>октябре 202</w:t>
      </w:r>
      <w:r w:rsidR="003F5FE8">
        <w:rPr>
          <w:rFonts w:ascii="Times New Roman" w:hAnsi="Times New Roman" w:cs="Times New Roman"/>
          <w:sz w:val="24"/>
          <w:szCs w:val="24"/>
        </w:rPr>
        <w:t>2</w:t>
      </w:r>
      <w:r w:rsidR="002C0268">
        <w:rPr>
          <w:rFonts w:ascii="Times New Roman" w:hAnsi="Times New Roman" w:cs="Times New Roman"/>
          <w:sz w:val="24"/>
          <w:szCs w:val="24"/>
        </w:rPr>
        <w:t xml:space="preserve"> года будет проходить </w:t>
      </w:r>
      <w:r w:rsidRPr="00F97B9D">
        <w:rPr>
          <w:rFonts w:ascii="Times New Roman" w:hAnsi="Times New Roman" w:cs="Times New Roman"/>
          <w:sz w:val="24"/>
          <w:szCs w:val="24"/>
        </w:rPr>
        <w:t>ежегодн</w:t>
      </w:r>
      <w:r w:rsidR="002C0268">
        <w:rPr>
          <w:rFonts w:ascii="Times New Roman" w:hAnsi="Times New Roman" w:cs="Times New Roman"/>
          <w:sz w:val="24"/>
          <w:szCs w:val="24"/>
        </w:rPr>
        <w:t xml:space="preserve">ая </w:t>
      </w:r>
      <w:r w:rsidRPr="00F97B9D">
        <w:rPr>
          <w:rFonts w:ascii="Times New Roman" w:hAnsi="Times New Roman" w:cs="Times New Roman"/>
          <w:sz w:val="24"/>
          <w:szCs w:val="24"/>
        </w:rPr>
        <w:t>процедур</w:t>
      </w:r>
      <w:r w:rsidR="002C0268">
        <w:rPr>
          <w:rFonts w:ascii="Times New Roman" w:hAnsi="Times New Roman" w:cs="Times New Roman"/>
          <w:sz w:val="24"/>
          <w:szCs w:val="24"/>
        </w:rPr>
        <w:t>а</w:t>
      </w:r>
      <w:r w:rsidRPr="00F97B9D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тестирования обучающихся нашей образовательной организации. </w:t>
      </w:r>
    </w:p>
    <w:p w14:paraId="15A04A00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Тестирование проводится на всей территории Российской Федерации с 2014 года в различных типах образовательных организаций. Это общеобразовательные организации, профессиональные образовательные организации и организации высшего профессионального образования. </w:t>
      </w:r>
    </w:p>
    <w:p w14:paraId="3600D420" w14:textId="58D690F6" w:rsidR="0039094C" w:rsidRP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94C">
        <w:rPr>
          <w:rFonts w:ascii="Times New Roman" w:hAnsi="Times New Roman" w:cs="Times New Roman"/>
          <w:b/>
          <w:bCs/>
          <w:sz w:val="24"/>
          <w:szCs w:val="24"/>
        </w:rPr>
        <w:t>Информирование о целях и организации проведения СПТ</w:t>
      </w:r>
    </w:p>
    <w:p w14:paraId="7854340F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За короткий промежуток времени подростковое сообщество переживает по меньшей мере три тревожные тенденции. </w:t>
      </w:r>
    </w:p>
    <w:p w14:paraId="20B07044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Первая – синтетические наркотики.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Родителям, как правило, бывает сложно обнаружить употребление наркотиков ребенком, пока употребление не перерастает в необратимую стадию – зависимость. Позднее выявление приводит к росту общей заболеваемости, то есть к тяжелым медицинским и социальным потерям. При отсутствии профилактических мероприятий эти лица быстро пополняют группу больных наркоманией. </w:t>
      </w:r>
    </w:p>
    <w:p w14:paraId="58123C40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Вторая тревожная тенденция – подростковый суицид. Огромный медийный эффект имела тема так называемых «групп смерти». Это 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паблики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 ВКонтакте, в которых подростки следовали за своими кураторами, что в процессе этой игры приводило их к самоповреждению, либо даже к совершению суицида. Этот факт показал, что современные подростки имеют интерес к теме суицида. 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 возможностей. </w:t>
      </w:r>
    </w:p>
    <w:p w14:paraId="275E0FBF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Третья – подростковая 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делинквентность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). Как правило асоциально настроенная молодежь просто преследует, прессует, избивает тех, кто по уличным законам жить не умеет. </w:t>
      </w:r>
    </w:p>
    <w:p w14:paraId="27B0D0CB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Задача социально-психологического тестирования – 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 </w:t>
      </w:r>
    </w:p>
    <w:p w14:paraId="697ABE22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Социально-психологическое тестирование проводится в образовательных организациях области в соответствии со следующими нормативно правовыми актами: </w:t>
      </w:r>
    </w:p>
    <w:p w14:paraId="4EF8E124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Федеральный закон от 07.06.2013г.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 </w:t>
      </w:r>
    </w:p>
    <w:p w14:paraId="454DAF40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РФ от 20. 02. 2020 г. № 59 «Об утверждении Порядка проведения социально психологического тестирования обучающихся в общеобразовательных организациях и профессиональных образовательных организациях». </w:t>
      </w:r>
    </w:p>
    <w:p w14:paraId="1A5D0CFB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Распоряжение Министерства образования и молодежной политики Свердловской области. </w:t>
      </w:r>
    </w:p>
    <w:p w14:paraId="1DE70B33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Полученные результаты СПТ носят прогностический, вероятностный характер. Методика не может быть использована ни при каких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 </w:t>
      </w:r>
    </w:p>
    <w:p w14:paraId="395DCF28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обобщенном виде они будут использованы при планировании (корректировки) профилактической работы в образовательной организации, где учится ребенок. </w:t>
      </w:r>
    </w:p>
    <w:p w14:paraId="79251CB3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Основные принципы проведения социально-психологического тестирования: </w:t>
      </w:r>
    </w:p>
    <w:p w14:paraId="48FC1433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принцип добровольности: в СПТ принимают участие обучающиеся в возрасте от 13 лет начиная с 7 класса при наличии письменных информированных согласий одного из родителей (законных представителей), обучающиеся в возрасте от 15 лет и старше такое согласие дают самостоятельно. Достаточно согласия одного из родителей ученика; </w:t>
      </w:r>
    </w:p>
    <w:p w14:paraId="4FF64D12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принцип ненаказуемости: результаты СПТ не являются основанием для применения мер дисциплинарного наказания; </w:t>
      </w:r>
    </w:p>
    <w:p w14:paraId="7823312A" w14:textId="2BB25CF5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принцип помощи: по результатам тестирования можно обратиться за помощью к психологу; </w:t>
      </w: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принцип конфиденциальности: результаты социально</w:t>
      </w:r>
      <w:r w:rsidR="0039094C"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несовершеннолетия.  </w:t>
      </w:r>
    </w:p>
    <w:p w14:paraId="77EF42DD" w14:textId="77777777" w:rsidR="0039094C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094C">
        <w:rPr>
          <w:rFonts w:ascii="Times New Roman" w:hAnsi="Times New Roman" w:cs="Times New Roman"/>
          <w:b/>
          <w:bCs/>
          <w:sz w:val="24"/>
          <w:szCs w:val="24"/>
        </w:rPr>
        <w:t>Важно!</w:t>
      </w:r>
      <w:r w:rsidRPr="00F97B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DD04E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действующими нормативно-правовыми актами СПТ проводится конфиденциально и не предполагает представления персональной информации о его результатах в какие-либо органы и ведомства. В целях выполнения данного принципа соблюдается ряд условий: </w:t>
      </w:r>
    </w:p>
    <w:p w14:paraId="78A49B6C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1. Кодирование персональных данных в образовательной организации при организации и проведении СПТ. </w:t>
      </w:r>
    </w:p>
    <w:p w14:paraId="49E790E5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2.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</w:t>
      </w:r>
    </w:p>
    <w:p w14:paraId="677EF5E7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3. Список индивидуальных кодов и соответствующих им фамилий составляется в одном экземпляре и хранится в учебном заведении у ответственного за тестирование в соответствии с законом «О персональных данных». </w:t>
      </w:r>
    </w:p>
    <w:p w14:paraId="54EE3F1B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4. Контроль со стороны администрации образовательной организации за работой с конфиденциальной информацией. </w:t>
      </w:r>
    </w:p>
    <w:p w14:paraId="571F7BDF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Тестирование проводится c помощью автоматизированной системы дистанционного анкетирования в режиме 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 через портал анонимного психологического тестирования, то есть обучающиеся не авторизуются на портале.</w:t>
      </w:r>
    </w:p>
    <w:p w14:paraId="4380E508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Обработка результатов СПТ проходит без персональных данных. </w:t>
      </w:r>
    </w:p>
    <w:p w14:paraId="09115CE8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целях обеспечения анонимности во время проведения тестирования не допускается свободное общение и перемещение обучающихся или членов Комиссии по кабинету. </w:t>
      </w:r>
    </w:p>
    <w:p w14:paraId="1CA4C3DF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Каждый обучающийся, участвующий в тестировании, имеет право в любое время отказаться от тестирования, поставив об этом в известность члена Комиссии, который, как гарант соблюдения законности и прав обучающихся, будет находится в каждом кабинете, где проводится СПТ. </w:t>
      </w:r>
    </w:p>
    <w:p w14:paraId="756E62A0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аудитории, где проводится тестирование, допускается присутствие в качестве наблюдателей родителей обучающихся. </w:t>
      </w:r>
    </w:p>
    <w:p w14:paraId="4413B2FD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lastRenderedPageBreak/>
        <w:t xml:space="preserve">Конфиденциальность при хранении результатов СПТ обеспечивает администрация образовательной организации. </w:t>
      </w:r>
    </w:p>
    <w:p w14:paraId="53035F1A" w14:textId="436437B8" w:rsidR="00A576B1" w:rsidRP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6B1">
        <w:rPr>
          <w:rFonts w:ascii="Times New Roman" w:hAnsi="Times New Roman" w:cs="Times New Roman"/>
          <w:b/>
          <w:bCs/>
          <w:sz w:val="24"/>
          <w:szCs w:val="24"/>
        </w:rPr>
        <w:t>Социальная значимость профилактических медицинских осмотров в рамках проведения тестирования</w:t>
      </w:r>
    </w:p>
    <w:p w14:paraId="380E6270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СПТ и профилактические медицинские осмотры обучающихся являются одними из наиболее масштабных и действенных методов раннего выявления потребления наркотических средств и психоактивных веществ в образовательных организациях. Следует отметить, что мероприятия по раннему выявлению незаконного потребления наркотических средств и психоактивных веществ состоят из двух этапов: </w:t>
      </w:r>
    </w:p>
    <w:p w14:paraId="182614C8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первый этап – социально-психологическое тестирование; </w:t>
      </w:r>
    </w:p>
    <w:p w14:paraId="2E416B4A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sym w:font="Symbol" w:char="F0B7"/>
      </w:r>
      <w:r w:rsidRPr="00F97B9D">
        <w:rPr>
          <w:rFonts w:ascii="Times New Roman" w:hAnsi="Times New Roman" w:cs="Times New Roman"/>
          <w:sz w:val="24"/>
          <w:szCs w:val="24"/>
        </w:rPr>
        <w:t xml:space="preserve"> второй этап – профилактические медицинские осмотры. </w:t>
      </w:r>
    </w:p>
    <w:p w14:paraId="7078392A" w14:textId="77777777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Этапы взаимосвязаны и последовательны. </w:t>
      </w:r>
    </w:p>
    <w:p w14:paraId="4F7BE63C" w14:textId="1EBDBFEA" w:rsidR="00A576B1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СПТ определяет степень выраженности действия многочисленных внутренних и средовых «факторов риска», которые в той или иной степени могут повлиять на динамику возникновения зависимости обучающихся. </w:t>
      </w:r>
    </w:p>
    <w:p w14:paraId="1F72768C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Результаты тестирования позволяют организовать целенаправленную комплексную профилактическую деятельность, направив наибольшие усилия на проблемные зоны, выявленные в ходе исследования. </w:t>
      </w:r>
    </w:p>
    <w:p w14:paraId="34D59202" w14:textId="6139EADA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По результатам СПТ будут проводиться профилактические медицинские осмотры обучающихся в общеобразовательных организациях и профессиональных</w:t>
      </w:r>
      <w:r w:rsidR="00935356"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организациях, а также образовательных организациях высшего образования в порядке, устанавливаемом федеральным 25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а условия проведения указанных медицинских осмотров определяются органами государственной власти субъектов Российской Федерации. </w:t>
      </w:r>
    </w:p>
    <w:p w14:paraId="751609BD" w14:textId="6B312EB2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Приказом Министерства здравоохранения Российской Федерации от 06.10.2014 № 581н утвержден алгоритм действий и Порядок проведения профилактических</w:t>
      </w:r>
      <w:r w:rsidR="00935356"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 xml:space="preserve">медицинских осмотров,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выявления незаконного потребления наркотических средств и психотропных веществ. </w:t>
      </w:r>
    </w:p>
    <w:p w14:paraId="038B8DA7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Профилактические медицинские осмотры проводятся в отношении обучающихся, достигших возраста 13 лет при наличии информационного добровольного согласия в письменной форме. </w:t>
      </w:r>
    </w:p>
    <w:p w14:paraId="127E1618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отношении детей в возрасте от 13 до 15 лет информационное согласие подписывают родители (законные представители). </w:t>
      </w:r>
    </w:p>
    <w:p w14:paraId="600F5723" w14:textId="268A7235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Обучающиеся (студенты), достигшие возраста 15 лет, подписывают</w:t>
      </w:r>
      <w:r w:rsidR="00935356"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 xml:space="preserve">информационное согласие лично. </w:t>
      </w:r>
    </w:p>
    <w:p w14:paraId="4ACCE643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Медицинский осмотр проводится на добровольной основе, поэтому родители детей, не достигших возраста 15 лет, и обучающиеся, которым исполнилось 15 лет, вправе отказаться от проведения профилактического медицинского осмотра в соответствии со ст.20 Федерального закона от 21.11.2011 № 323-ФЗ «Об основах охраны здоровья граждан в Российской Федерации». </w:t>
      </w:r>
    </w:p>
    <w:p w14:paraId="7532A620" w14:textId="77777777" w:rsidR="00F110A2" w:rsidRP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0A2">
        <w:rPr>
          <w:rFonts w:ascii="Times New Roman" w:hAnsi="Times New Roman" w:cs="Times New Roman"/>
          <w:b/>
          <w:bCs/>
          <w:sz w:val="24"/>
          <w:szCs w:val="24"/>
        </w:rPr>
        <w:t xml:space="preserve">К сведению. </w:t>
      </w:r>
    </w:p>
    <w:p w14:paraId="365C7F99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Профилактические медицинские осмотры проводят медицинские организации, имеющие лицензии на осуществление медицинской деятельности, предусматривающей </w:t>
      </w:r>
      <w:r w:rsidRPr="00F97B9D">
        <w:rPr>
          <w:rFonts w:ascii="Times New Roman" w:hAnsi="Times New Roman" w:cs="Times New Roman"/>
          <w:sz w:val="24"/>
          <w:szCs w:val="24"/>
        </w:rPr>
        <w:lastRenderedPageBreak/>
        <w:t>выполнение работ (оказание услуг) по психиатрии</w:t>
      </w:r>
      <w:r w:rsidR="00F110A2"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наркологии и лабораторной диагностики (п. 8 Порядка № 581н), в четыре этапа. </w:t>
      </w:r>
    </w:p>
    <w:p w14:paraId="0095DC93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1 этап. Врач психиатр-нарколог проводит с несовершеннолетними беседу о вреде употребления наркотиков и осмотр. </w:t>
      </w:r>
    </w:p>
    <w:p w14:paraId="59E889A5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2 этап. Проводятся предварительные химико-токсикологические исследования, направленные на получение доказательных результатов выявления в образцах биологических жидкостей человека наркотиков. При получении отрицательных результатов предварительных исследований профилактический медицинский осмотр считается завершенным. </w:t>
      </w:r>
    </w:p>
    <w:p w14:paraId="63DCB7AD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3 этап. В случае выявления в организме обучающегося наркотических средств и (или) психотропных веществ в лаборатории медицинской организации методом 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хроматомасс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>-спектрометрии проводят подтверждающие химико-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токсилогические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 исследования. Срок получения врачом психиатром</w:t>
      </w:r>
      <w:r w:rsidR="00F110A2"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>наркологом, осуществляющим профилактический медицинский осмотр, результатов, подтверждающих химико-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токсилогических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 исследований не должен превышать 30 календарных дней. </w:t>
      </w:r>
    </w:p>
    <w:p w14:paraId="67254426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4 этап. В рамках этапа несовершеннолетнему либо одному из родителей подростка, не достигшего возраста 15 лет, врач разъясняет результаты проведенного профилактического осмотра и исследований, при наличии информированного согласия на лечение выдает направление в медицинскую организацию, оказывающую помощь.</w:t>
      </w:r>
    </w:p>
    <w:p w14:paraId="6F281585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Сведения о результатах профилактического медицинского осмотра врач психиатр-нарколог вносит в медицинскую документацию обучающегося. </w:t>
      </w:r>
    </w:p>
    <w:p w14:paraId="633F293C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Проведение социально-психологического тестирования и медосмотров – это забота о создании здоровой среды в учебном учреждении. </w:t>
      </w:r>
    </w:p>
    <w:p w14:paraId="5D8818C5" w14:textId="77777777" w:rsidR="00F110A2" w:rsidRDefault="00F97B9D" w:rsidP="00083F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Необходимо понимать, что реагирование подростка на процедуру тестирования во многом может быть обусловлена отношением его родителей (законных представителей) к данной процедуре. Участие обучающихся в социально-психологическом тестировании поможет нам исключить некоторые сомнения в этом вопросе, выявить скрытые тенденции нарушения поведения, поможет не упустить время и оказать своевременную профилактическую помощь. </w:t>
      </w:r>
    </w:p>
    <w:p w14:paraId="4D2515B6" w14:textId="312A95C5" w:rsidR="00F97B9D" w:rsidRDefault="00F97B9D" w:rsidP="006B36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Тестирование является необходимой мерой социального контроля и предупреждения распространения наркомании в подростковой и молодежной среде. Мы предлагаем Вам включиться в работу по раннему выявлению склонности к зависимому поведению среди обучающихся, и просим Вас дать согласие на участие Ваших детей в тестировании. Благодарим за участие в собрании и надеемся на сотрудничество! </w:t>
      </w:r>
    </w:p>
    <w:p w14:paraId="11058F46" w14:textId="7828A6E8" w:rsidR="00F97B9D" w:rsidRPr="002C0268" w:rsidRDefault="00F97B9D" w:rsidP="006B36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268">
        <w:rPr>
          <w:rFonts w:ascii="Times New Roman" w:hAnsi="Times New Roman" w:cs="Times New Roman"/>
          <w:b/>
          <w:bCs/>
          <w:sz w:val="24"/>
          <w:szCs w:val="24"/>
        </w:rPr>
        <w:t>Возникающие вопросы у родителей/ законных представителей.</w:t>
      </w:r>
    </w:p>
    <w:p w14:paraId="6E1D6D43" w14:textId="40933069" w:rsidR="00996B5F" w:rsidRDefault="00F97B9D" w:rsidP="006B3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Вопрос родителя</w:t>
      </w:r>
      <w:r w:rsidR="00083F2A">
        <w:rPr>
          <w:rFonts w:ascii="Times New Roman" w:hAnsi="Times New Roman" w:cs="Times New Roman"/>
          <w:sz w:val="24"/>
          <w:szCs w:val="24"/>
        </w:rPr>
        <w:t>:</w:t>
      </w:r>
    </w:p>
    <w:p w14:paraId="40BFD7AF" w14:textId="06D9D718" w:rsidR="00F97B9D" w:rsidRPr="00996B5F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97B9D" w:rsidRPr="00996B5F">
        <w:rPr>
          <w:rFonts w:ascii="Times New Roman" w:hAnsi="Times New Roman" w:cs="Times New Roman"/>
          <w:sz w:val="24"/>
          <w:szCs w:val="24"/>
        </w:rPr>
        <w:t>Что означает понятие «Информированное добровольное согласие?»</w:t>
      </w:r>
    </w:p>
    <w:p w14:paraId="1F92FC34" w14:textId="77777777" w:rsid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Ответ специалиста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C238E8" w14:textId="1A4491E2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Российской Федерации понятие «информированное добровольное согласие» </w:t>
      </w:r>
    </w:p>
    <w:p w14:paraId="280DD81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получает легитимность с момента принятия «Основ Законодательства РФ об охране </w:t>
      </w:r>
    </w:p>
    <w:p w14:paraId="362728C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здоровья граждан» (1993 г.) и сохраняется в Федеральном законе от 21.11.2011 № 323-ФЗ </w:t>
      </w:r>
    </w:p>
    <w:p w14:paraId="1754D01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«Об основах охраны здоровья граждан в Российской Федерации». Смысл, в котором </w:t>
      </w:r>
    </w:p>
    <w:p w14:paraId="2BBEA0E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используется это понятие в законе, раскрывается в IV разделе вышеупомянутого закона </w:t>
      </w:r>
    </w:p>
    <w:p w14:paraId="4B2F5C0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«Права и обязанности граждан в сфере охраны здоровья».</w:t>
      </w:r>
    </w:p>
    <w:p w14:paraId="72EAC638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Во-первых, с помощью этого понятия фиксируется «согласие на медицинское </w:t>
      </w:r>
    </w:p>
    <w:p w14:paraId="33C3435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вмешательство» (статья 20). </w:t>
      </w:r>
    </w:p>
    <w:p w14:paraId="64FB10C8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Во-вторых, провозглашается право на информацию о состоянии своего здоровья, «в </w:t>
      </w:r>
    </w:p>
    <w:p w14:paraId="0EBFC0F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том числе сведения о результатах медицинского обследования, наличии заболевания, об </w:t>
      </w:r>
    </w:p>
    <w:p w14:paraId="6D5B9F2C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установленном диагнозе и о прогнозе развития заболевания, методах оказания </w:t>
      </w:r>
    </w:p>
    <w:p w14:paraId="6EF63F1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медицинской помощи, связанном с ними риске, возможных видах медицинского </w:t>
      </w:r>
    </w:p>
    <w:p w14:paraId="77DF229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lastRenderedPageBreak/>
        <w:t xml:space="preserve">вмешательства, его последствиях и результатах оказания медицинской помощи» (статья </w:t>
      </w:r>
    </w:p>
    <w:p w14:paraId="463F78A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22), а также «право на получение достоверной и своевременной информации о факторах, </w:t>
      </w:r>
    </w:p>
    <w:p w14:paraId="0C03E77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способствующих сохранению здоровья или оказывающих на него вредное влияние» </w:t>
      </w:r>
    </w:p>
    <w:p w14:paraId="0CD2DF4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(статья 23).</w:t>
      </w:r>
    </w:p>
    <w:p w14:paraId="60C941E9" w14:textId="41840C2D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При проведении социально-психологического тестирования информированное добровольное согласие родителя (законного представителя) или обучающегося подтверждает наличие у них знаний о целях, задачах, принципах, порядке, этапах проведения тестирования, используемых тестах, интерпретации ответов, а также обеспечении безопасности обучающихся и защите их прав.</w:t>
      </w:r>
    </w:p>
    <w:p w14:paraId="06B603C3" w14:textId="5725C1FB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97B9D">
        <w:rPr>
          <w:rFonts w:ascii="Times New Roman" w:hAnsi="Times New Roman" w:cs="Times New Roman"/>
          <w:sz w:val="24"/>
          <w:szCs w:val="24"/>
        </w:rPr>
        <w:t>Не будет ли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психологическое тестирование провоцировать интерес </w:t>
      </w:r>
    </w:p>
    <w:p w14:paraId="0FBB0245" w14:textId="5E8FB18B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ребенка к наркотическим средствам и психоактивным веществам?</w:t>
      </w:r>
    </w:p>
    <w:p w14:paraId="47B22A01" w14:textId="49F82D2C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Нет, не будет, так как вопросы методики не содержат информацию о наркотических средствах и психоактивных веществах. </w:t>
      </w:r>
    </w:p>
    <w:p w14:paraId="1902315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Единая методика СПТ разработана группой авторов ФГБНУ «Центр защиты прав и </w:t>
      </w:r>
    </w:p>
    <w:p w14:paraId="042BD3A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интересов детей» Министерства просвещения Российской Федерации в соответствии с </w:t>
      </w:r>
    </w:p>
    <w:p w14:paraId="76C04E9D" w14:textId="496E5694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поручением Государственного антинаркотического комитета (протокол от 11 декабря 2017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>№ 35). Правообладателем методики является Министерство просвещения Российской Федерации.</w:t>
      </w:r>
    </w:p>
    <w:p w14:paraId="252FDED6" w14:textId="58624D2E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97B9D">
        <w:rPr>
          <w:rFonts w:ascii="Times New Roman" w:hAnsi="Times New Roman" w:cs="Times New Roman"/>
          <w:sz w:val="24"/>
          <w:szCs w:val="24"/>
        </w:rPr>
        <w:t>Могут ли быть негативные последствия по результатам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психологического </w:t>
      </w:r>
    </w:p>
    <w:p w14:paraId="38847EED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тестирования?</w:t>
      </w:r>
    </w:p>
    <w:p w14:paraId="49B18779" w14:textId="6BF06800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Единая методика социально-психологического тестирования не может быть использована ни при каких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</w:t>
      </w:r>
      <w:r w:rsidR="00614351"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>Результаты социально-психологического тестирования рекомендуется использовать в качестве диагностического компонента воспитательной профилактической деятельности образовательной организации. Данные, полученные с помощью методики, позволяют оказывать обучающимся своевременную адресную психолого-педагогическую помощь.</w:t>
      </w:r>
    </w:p>
    <w:p w14:paraId="4161382F" w14:textId="6BEA27EC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97B9D">
        <w:rPr>
          <w:rFonts w:ascii="Times New Roman" w:hAnsi="Times New Roman" w:cs="Times New Roman"/>
          <w:sz w:val="24"/>
          <w:szCs w:val="24"/>
        </w:rPr>
        <w:t>Могут ли родители (законные представители) присутствовать во время проведения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>психологического тестирования?</w:t>
      </w:r>
    </w:p>
    <w:p w14:paraId="49B54A1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соответствии с п.10 Приказа Министерства просвещения Российской Федерации </w:t>
      </w:r>
    </w:p>
    <w:p w14:paraId="4AE897EB" w14:textId="77628D81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от 20 февраля 2020 г № 59 «Об утверждении порядка проведения социально</w:t>
      </w:r>
      <w:r w:rsidR="00996B5F"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психологического тестирования обучающихся в общеобразовательных организациях и </w:t>
      </w:r>
    </w:p>
    <w:p w14:paraId="4FA35FDB" w14:textId="00D2ABBC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профессиональных образовательных организациях» при проведении тестирования допускается присутствие в аудитории в качестве наблюдателей родителей (законных </w:t>
      </w:r>
    </w:p>
    <w:p w14:paraId="49A140AE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представителей) обучающихся, участвующих в тестировании.</w:t>
      </w:r>
    </w:p>
    <w:p w14:paraId="77A38001" w14:textId="4102B036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97B9D" w:rsidRPr="00F97B9D">
        <w:rPr>
          <w:rFonts w:ascii="Times New Roman" w:hAnsi="Times New Roman" w:cs="Times New Roman"/>
          <w:sz w:val="24"/>
          <w:szCs w:val="24"/>
        </w:rPr>
        <w:t>Возможно ли наказание обучающегося за положительные результаты тестирования?</w:t>
      </w:r>
    </w:p>
    <w:p w14:paraId="5672969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Основная задача тестирования состоит в превенции асоциальных угроз в </w:t>
      </w:r>
    </w:p>
    <w:p w14:paraId="0508960C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образовательном пространстве. Задача состоит в принятии дополнительных мер с целью </w:t>
      </w:r>
    </w:p>
    <w:p w14:paraId="357106C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уточнения профилактической и коррекционной работы с обучающимися. Поэтому</w:t>
      </w:r>
    </w:p>
    <w:p w14:paraId="4C1CDD0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мероприятия, реализуемые в рамках образовательной организации после получения </w:t>
      </w:r>
    </w:p>
    <w:p w14:paraId="0A5810E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результатов тестирования, не содержат репрессивно-карательного компонента. Гарантом </w:t>
      </w:r>
    </w:p>
    <w:p w14:paraId="6F8CA8E8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этого является принцип конфиденциальности проведения социально-психологического </w:t>
      </w:r>
    </w:p>
    <w:p w14:paraId="0238C15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тестирования. В случае выявления респондентов с высокой вероятностью вовлечения в </w:t>
      </w:r>
    </w:p>
    <w:p w14:paraId="565D362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зависимое поведение главным принципом является неразглашение и конфиденциальность </w:t>
      </w:r>
    </w:p>
    <w:p w14:paraId="50F2C44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результатов, закрепленные законодательством.</w:t>
      </w:r>
    </w:p>
    <w:p w14:paraId="0D92B0DB" w14:textId="177BAD39" w:rsidR="00996B5F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97B9D" w:rsidRPr="00F97B9D">
        <w:rPr>
          <w:rFonts w:ascii="Times New Roman" w:hAnsi="Times New Roman" w:cs="Times New Roman"/>
          <w:sz w:val="24"/>
          <w:szCs w:val="24"/>
        </w:rPr>
        <w:t xml:space="preserve">Не нарушает ли методика законы этики в </w:t>
      </w:r>
      <w:r w:rsidRPr="00F97B9D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психологическом </w:t>
      </w:r>
    </w:p>
    <w:p w14:paraId="66E6E2A7" w14:textId="605A55C9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тестировании?</w:t>
      </w:r>
    </w:p>
    <w:p w14:paraId="42920DE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Законы этики психологического исследования, принятые Российским </w:t>
      </w:r>
    </w:p>
    <w:p w14:paraId="629F58A0" w14:textId="6B4F681F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психологическим обществом, предписывают соблюдать принципы отсутствия дефицита </w:t>
      </w:r>
    </w:p>
    <w:p w14:paraId="384A082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информированного согласия, отсутствия обмана. </w:t>
      </w:r>
    </w:p>
    <w:p w14:paraId="0B2686F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 всем пунктам данное тестирование может быть признано этичным: </w:t>
      </w:r>
    </w:p>
    <w:p w14:paraId="6013CB2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lastRenderedPageBreak/>
        <w:t xml:space="preserve">во-первых, обучающихся и их родителей (законных представителей) информируют </w:t>
      </w:r>
    </w:p>
    <w:p w14:paraId="72657DD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 участии в тестировании, и в любой момент они могут отказаться принимать в нем </w:t>
      </w:r>
    </w:p>
    <w:p w14:paraId="3A98B54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участие согласно действию принципа добровольности. Обязательным условием для </w:t>
      </w:r>
    </w:p>
    <w:p w14:paraId="0F6F7CD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проведения тестирования является добровольное информированное согласие на его </w:t>
      </w:r>
    </w:p>
    <w:p w14:paraId="4314732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проведение, которое дают самостоятельно обучающиеся от 15 лет и старше, а на принятие </w:t>
      </w:r>
    </w:p>
    <w:p w14:paraId="0293A55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участия в тестировании обучающимися от 13 до 15 лет добровольное информированное </w:t>
      </w:r>
    </w:p>
    <w:p w14:paraId="753A0D0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согласие дают их родители (законные представители). Применение каких-либо </w:t>
      </w:r>
    </w:p>
    <w:p w14:paraId="4F13E33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«репрессий» за отказ от участия в тестировании является категорически недопустимым;</w:t>
      </w:r>
    </w:p>
    <w:p w14:paraId="4900EC5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во-вторых, тестирование проводится 100% конфиденциально, даже в случае </w:t>
      </w:r>
    </w:p>
    <w:p w14:paraId="43773E9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принятия решения о включении респондента в так называемую «группу риска» </w:t>
      </w:r>
    </w:p>
    <w:p w14:paraId="50A7F14E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происходят дальнейшие проверки, уже медицинского характера, учитывающие все </w:t>
      </w:r>
    </w:p>
    <w:p w14:paraId="55E112C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этические требования; </w:t>
      </w:r>
    </w:p>
    <w:p w14:paraId="369952A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в-третьих, образовательная организация обязана обеспечить конфиденциальность </w:t>
      </w:r>
    </w:p>
    <w:p w14:paraId="512E5B84" w14:textId="0499E8D9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сведений, полученных в результате проведения социально-психологического тестирования обучающихся; </w:t>
      </w:r>
    </w:p>
    <w:p w14:paraId="7A79B2A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в-четвертых, при проведении тестирования психологи не обманывают респондентов, </w:t>
      </w:r>
    </w:p>
    <w:p w14:paraId="29C80A3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так как цель данного тестирования не скрывается от аудитории – в данном случае речь </w:t>
      </w:r>
    </w:p>
    <w:p w14:paraId="7A3B929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идет лишь о выявлении возможного риска, и не более чем.</w:t>
      </w:r>
    </w:p>
    <w:p w14:paraId="7CCE5A7D" w14:textId="07C41430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97B9D" w:rsidRPr="00F97B9D">
        <w:rPr>
          <w:rFonts w:ascii="Times New Roman" w:hAnsi="Times New Roman" w:cs="Times New Roman"/>
          <w:sz w:val="24"/>
          <w:szCs w:val="24"/>
        </w:rPr>
        <w:t>Что будет, если у ребенка при прохождении медицинского обследования тест покажет содержание в организме того или иного наркотика?</w:t>
      </w:r>
    </w:p>
    <w:p w14:paraId="1372763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Исследование биологической жидкости (мочи) на наличие наркотических средств и </w:t>
      </w:r>
    </w:p>
    <w:p w14:paraId="292E82FC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психотропных веществ проводится в рамках профилактического медицинского осмотра в </w:t>
      </w:r>
    </w:p>
    <w:p w14:paraId="7863D74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2 этапа. </w:t>
      </w:r>
    </w:p>
    <w:p w14:paraId="2947E2C5" w14:textId="2AC887EA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1. Если в биологической жидкости (моче) при предварительном химико</w:t>
      </w:r>
      <w:r w:rsidR="00996B5F"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 xml:space="preserve">токсикологическом исследовании (далее - предварительные ХТИ), который проводится </w:t>
      </w:r>
    </w:p>
    <w:p w14:paraId="45D356C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непосредственно во время проведения профилактического медицинского осмотра, будет </w:t>
      </w:r>
    </w:p>
    <w:p w14:paraId="57B5583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выявлено какое-либо наркотическое средство или психотропных вещество, эта </w:t>
      </w:r>
    </w:p>
    <w:p w14:paraId="67271CF4" w14:textId="3DD21CD1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биологическая жидкость будет направлена в химико-токсикологическую лабораторию на </w:t>
      </w:r>
    </w:p>
    <w:p w14:paraId="628E982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подтверждающее химико-токсикологическое исследование с целью уточнения результата. </w:t>
      </w:r>
    </w:p>
    <w:p w14:paraId="136EFB8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Консультация врача психиатра-нарколога на этом этапе не требуется. </w:t>
      </w:r>
    </w:p>
    <w:p w14:paraId="23B39C0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2. Если результат химико-токсикологического исследования оказывается </w:t>
      </w:r>
    </w:p>
    <w:p w14:paraId="3C76287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положительным, то врач-психиатр-нарколог проводит разъяснительную беседу с </w:t>
      </w:r>
    </w:p>
    <w:p w14:paraId="1BFB283C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обучающимся (если он достиг возраста 15 лет) или его родителем или иным законным </w:t>
      </w:r>
    </w:p>
    <w:p w14:paraId="0D4358D2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представителем (если обучающийся младше 15 лет), знакомит с результатами </w:t>
      </w:r>
    </w:p>
    <w:p w14:paraId="6BB32DA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проведенного медицинского осмотра и предлагает дополнительное консультирование у </w:t>
      </w:r>
    </w:p>
    <w:p w14:paraId="53EB56CE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врача-психиатра-нарколога, а также углубленное обследование у психолога с целью </w:t>
      </w:r>
    </w:p>
    <w:p w14:paraId="066DEF7C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изучения черт личности несовершеннолетнего, склонности к употреблению </w:t>
      </w:r>
    </w:p>
    <w:p w14:paraId="428928E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психоактивных веществ, эмоционального состояния и т.д. </w:t>
      </w:r>
    </w:p>
    <w:p w14:paraId="22F43E3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ходе консультирования может быть назначено необходимое лечение только с </w:t>
      </w:r>
    </w:p>
    <w:p w14:paraId="0F03218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согласия, проведена профилактическая беседа с разъяснением последствий от </w:t>
      </w:r>
    </w:p>
    <w:p w14:paraId="0629898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употребления наркотических средств как биологических, так и социальных.</w:t>
      </w:r>
    </w:p>
    <w:p w14:paraId="6603EF01" w14:textId="62E23A53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97B9D" w:rsidRPr="00F97B9D">
        <w:rPr>
          <w:rFonts w:ascii="Times New Roman" w:hAnsi="Times New Roman" w:cs="Times New Roman"/>
          <w:sz w:val="24"/>
          <w:szCs w:val="24"/>
        </w:rPr>
        <w:t xml:space="preserve">Что будет, если отказаться от консультации у врача -психиатра-нарколога? Почему нужно соглашаться на консультацию у </w:t>
      </w:r>
      <w:proofErr w:type="spellStart"/>
      <w:r w:rsidR="00F97B9D" w:rsidRPr="00F97B9D">
        <w:rPr>
          <w:rFonts w:ascii="Times New Roman" w:hAnsi="Times New Roman" w:cs="Times New Roman"/>
          <w:sz w:val="24"/>
          <w:szCs w:val="24"/>
        </w:rPr>
        <w:t>врачапсихиатра</w:t>
      </w:r>
      <w:proofErr w:type="spellEnd"/>
      <w:r w:rsidR="00F97B9D" w:rsidRPr="00F97B9D">
        <w:rPr>
          <w:rFonts w:ascii="Times New Roman" w:hAnsi="Times New Roman" w:cs="Times New Roman"/>
          <w:sz w:val="24"/>
          <w:szCs w:val="24"/>
        </w:rPr>
        <w:t>-нарколога?</w:t>
      </w:r>
    </w:p>
    <w:p w14:paraId="3FF4F645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Не стоит отказываться от консультации у врача - психиатра-нарколога, а наоборот, </w:t>
      </w:r>
    </w:p>
    <w:p w14:paraId="3398870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важно сопроводить ребенка в этом процессе. Во-первых, совокупность мероприятий, </w:t>
      </w:r>
    </w:p>
    <w:p w14:paraId="7D81598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используемых при консультировании, чаще всего, является хорошей профилактикой </w:t>
      </w:r>
    </w:p>
    <w:p w14:paraId="66549A82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мерой для прекращения употребления психоактивного вещества несовершеннолетним </w:t>
      </w:r>
    </w:p>
    <w:p w14:paraId="56B860D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пациентом. Во-вторых, позволяет остановить развитие вредных последствий на организм </w:t>
      </w:r>
    </w:p>
    <w:p w14:paraId="7A67FC5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ребенка после употребления этих веществ. В-третьих, сопровождение ребенка на </w:t>
      </w:r>
    </w:p>
    <w:p w14:paraId="0249309D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консультации у врача - психиатра-нарколога имеет важную психологическую </w:t>
      </w:r>
    </w:p>
    <w:p w14:paraId="4CDAACC2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составляющую, когда ребенок понимает, что родители его любят, волнуются за него и </w:t>
      </w:r>
    </w:p>
    <w:p w14:paraId="7C227162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помогают ему в сложных моментах его жизни. В любом случае, совместное проживание </w:t>
      </w:r>
    </w:p>
    <w:p w14:paraId="5064A47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lastRenderedPageBreak/>
        <w:t>такого опыта позволяет ребенку и родителю лучше понимать и доверять друг другу.</w:t>
      </w:r>
    </w:p>
    <w:p w14:paraId="4005C6B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Отказ от консультации у врача - психиатра-нарколога и игнорирование результатов </w:t>
      </w:r>
    </w:p>
    <w:p w14:paraId="7F74EA37" w14:textId="46162CAB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проведенного профилактического медицинского осмотра и разъяснений врача </w:t>
      </w:r>
      <w:r w:rsidR="00996B5F">
        <w:rPr>
          <w:rFonts w:ascii="Times New Roman" w:hAnsi="Times New Roman" w:cs="Times New Roman"/>
          <w:sz w:val="24"/>
          <w:szCs w:val="24"/>
        </w:rPr>
        <w:t>–</w:t>
      </w:r>
      <w:r w:rsidRPr="00F97B9D">
        <w:rPr>
          <w:rFonts w:ascii="Times New Roman" w:hAnsi="Times New Roman" w:cs="Times New Roman"/>
          <w:sz w:val="24"/>
          <w:szCs w:val="24"/>
        </w:rPr>
        <w:t xml:space="preserve"> психиатра</w:t>
      </w:r>
      <w:r w:rsidR="00996B5F">
        <w:rPr>
          <w:rFonts w:ascii="Times New Roman" w:hAnsi="Times New Roman" w:cs="Times New Roman"/>
          <w:sz w:val="24"/>
          <w:szCs w:val="24"/>
        </w:rPr>
        <w:t>-</w:t>
      </w:r>
      <w:r w:rsidRPr="00F97B9D">
        <w:rPr>
          <w:rFonts w:ascii="Times New Roman" w:hAnsi="Times New Roman" w:cs="Times New Roman"/>
          <w:sz w:val="24"/>
          <w:szCs w:val="24"/>
        </w:rPr>
        <w:t>нарколога дает возможность ребенку лишний раз убедиться в том, что употребление таких веществ, даже самых «легких», допустимо, что родители не видят в этом ничего страшного или, что им до этого нет никакого дела и т.д. А между тем, эпизодическое употребление наркотических веществ, может перейти в систематическое их употребление с формированием синдрома зависимости, что повлечет за собой обязательное нарушение общего состояния здоровья, семейных отношений и</w:t>
      </w:r>
      <w:r w:rsidR="00996B5F"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>формированию социальных последствий.</w:t>
      </w:r>
    </w:p>
    <w:p w14:paraId="15101165" w14:textId="3F7DE166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97B9D" w:rsidRPr="00F97B9D">
        <w:rPr>
          <w:rFonts w:ascii="Times New Roman" w:hAnsi="Times New Roman" w:cs="Times New Roman"/>
          <w:sz w:val="24"/>
          <w:szCs w:val="24"/>
        </w:rPr>
        <w:t>Является ли факт обнаружения у ребенка при прохождении медицинского обследования того или иного наркотика конфиденциальной информацией?</w:t>
      </w:r>
    </w:p>
    <w:p w14:paraId="2478060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Сведения о факте обращения гражданина за оказанием медицинской помощи, </w:t>
      </w:r>
    </w:p>
    <w:p w14:paraId="2B8B956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состоянии его здоровья и диагнозе, иные сведения, полученные при его медицинском </w:t>
      </w:r>
    </w:p>
    <w:p w14:paraId="24EE807C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обследовании и лечении, составляют врачебную тайну. Т.е. факт обнаружения у ребенка </w:t>
      </w:r>
    </w:p>
    <w:p w14:paraId="6CC3CB25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при прохождении медицинского обследования того или иного наркотика и факт </w:t>
      </w:r>
    </w:p>
    <w:p w14:paraId="2E5529D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консультации у врача психиатра-нарколога является конфиденциальной информацией. </w:t>
      </w:r>
    </w:p>
    <w:p w14:paraId="1432665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Ни администрация образовательного учреждения, ни педагоги, ни классный </w:t>
      </w:r>
    </w:p>
    <w:p w14:paraId="6C8CAD2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руководитель знать о результатах тестирования в своем учебном заведении не будут. </w:t>
      </w:r>
    </w:p>
    <w:p w14:paraId="6BDCC9E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Информация будет только в медицинской организации, в которой ребенок прошел </w:t>
      </w:r>
    </w:p>
    <w:p w14:paraId="103A771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профилактический медицинский осмотр и консультацию у врача психиатра-нарколога.</w:t>
      </w:r>
    </w:p>
    <w:p w14:paraId="384DD5DF" w14:textId="7E1E5637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97B9D" w:rsidRPr="00F97B9D">
        <w:rPr>
          <w:rFonts w:ascii="Times New Roman" w:hAnsi="Times New Roman" w:cs="Times New Roman"/>
          <w:sz w:val="24"/>
          <w:szCs w:val="24"/>
        </w:rPr>
        <w:t>Какая польза для родителя от участия в тестировании ребенка?</w:t>
      </w:r>
    </w:p>
    <w:p w14:paraId="1D12973E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 результатам тестирования проводится профилактическая работа в </w:t>
      </w:r>
    </w:p>
    <w:p w14:paraId="6D40E715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вносятся корректировки в имеющиеся планы и программы </w:t>
      </w:r>
    </w:p>
    <w:p w14:paraId="6DEE0E5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– это комплексная масштабная работа по профилактике отклоняющегося поведения, </w:t>
      </w:r>
    </w:p>
    <w:p w14:paraId="60A9B177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суицидального, зависимого (</w:t>
      </w:r>
      <w:proofErr w:type="spellStart"/>
      <w:r w:rsidRPr="00F97B9D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F97B9D">
        <w:rPr>
          <w:rFonts w:ascii="Times New Roman" w:hAnsi="Times New Roman" w:cs="Times New Roman"/>
          <w:sz w:val="24"/>
          <w:szCs w:val="24"/>
        </w:rPr>
        <w:t xml:space="preserve">) поведения, тем самым создается безопасная </w:t>
      </w:r>
    </w:p>
    <w:p w14:paraId="690A1E8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образовательное пространство для Вашего ребенка. </w:t>
      </w:r>
    </w:p>
    <w:p w14:paraId="444254B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случае, если обучающийся имеет вероятность вовлечения в зависимое поведение, </w:t>
      </w:r>
    </w:p>
    <w:p w14:paraId="3FB906B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то по желанию родителей подростку будет оказана психолого-педагогическая </w:t>
      </w:r>
    </w:p>
    <w:p w14:paraId="0A295522" w14:textId="3B95C5EB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коррекционная помощь в образовательной организации, либо на базе</w:t>
      </w:r>
      <w:r w:rsidR="00996B5F">
        <w:rPr>
          <w:rFonts w:ascii="Times New Roman" w:hAnsi="Times New Roman" w:cs="Times New Roman"/>
          <w:sz w:val="24"/>
          <w:szCs w:val="24"/>
        </w:rPr>
        <w:t xml:space="preserve"> </w:t>
      </w:r>
      <w:r w:rsidRPr="00F97B9D">
        <w:rPr>
          <w:rFonts w:ascii="Times New Roman" w:hAnsi="Times New Roman" w:cs="Times New Roman"/>
          <w:sz w:val="24"/>
          <w:szCs w:val="24"/>
        </w:rPr>
        <w:t>специализированного центра.</w:t>
      </w:r>
    </w:p>
    <w:p w14:paraId="6EB3C2A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Помощь эта также будет носить конфиденциальный характер, будет являться </w:t>
      </w:r>
    </w:p>
    <w:p w14:paraId="013E8D0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эффективной, так как в эту работу будет включен родитель (законный представитель).</w:t>
      </w:r>
    </w:p>
    <w:p w14:paraId="57B62195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Единая методика социально-психологического тестирования позволяет выявить </w:t>
      </w:r>
    </w:p>
    <w:p w14:paraId="0133469F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личностные особенности обучающихся, которые могут снижать успешность человека в </w:t>
      </w:r>
    </w:p>
    <w:p w14:paraId="2728F983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настоящем и будущем, и узнать особенности, позволяющие этому противостоять. В </w:t>
      </w:r>
    </w:p>
    <w:p w14:paraId="093BC20B" w14:textId="101B8C13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результате становится возможным определить мишени профилактической работы в </w:t>
      </w:r>
    </w:p>
    <w:p w14:paraId="548FC576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– какие качества важно развивать у конкретных детей и </w:t>
      </w:r>
    </w:p>
    <w:p w14:paraId="2A9712D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подростков, чтобы повысить их способность справляться с разными жизненными </w:t>
      </w:r>
    </w:p>
    <w:p w14:paraId="00B9925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трудностями.</w:t>
      </w:r>
    </w:p>
    <w:p w14:paraId="2D1D6E65" w14:textId="26EE9488" w:rsidR="00F97B9D" w:rsidRPr="00F97B9D" w:rsidRDefault="00996B5F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97B9D" w:rsidRPr="00F97B9D">
        <w:rPr>
          <w:rFonts w:ascii="Times New Roman" w:hAnsi="Times New Roman" w:cs="Times New Roman"/>
          <w:sz w:val="24"/>
          <w:szCs w:val="24"/>
        </w:rPr>
        <w:t xml:space="preserve">Является ли проведение тестирования обязательным для всех образовательных </w:t>
      </w:r>
    </w:p>
    <w:p w14:paraId="5D20D5F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организаций?</w:t>
      </w:r>
    </w:p>
    <w:p w14:paraId="4FBDEE5A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8 января 1998 г. № 3-ФЗ «О </w:t>
      </w:r>
    </w:p>
    <w:p w14:paraId="446DC950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наркотических средствах и психотропных веществах» </w:t>
      </w:r>
      <w:proofErr w:type="gramStart"/>
      <w:r w:rsidRPr="00F97B9D">
        <w:rPr>
          <w:rFonts w:ascii="Times New Roman" w:hAnsi="Times New Roman" w:cs="Times New Roman"/>
          <w:sz w:val="24"/>
          <w:szCs w:val="24"/>
        </w:rPr>
        <w:t>и Порядком</w:t>
      </w:r>
      <w:proofErr w:type="gramEnd"/>
      <w:r w:rsidRPr="00F97B9D">
        <w:rPr>
          <w:rFonts w:ascii="Times New Roman" w:hAnsi="Times New Roman" w:cs="Times New Roman"/>
          <w:sz w:val="24"/>
          <w:szCs w:val="24"/>
        </w:rPr>
        <w:t xml:space="preserve"> тестирования, </w:t>
      </w:r>
    </w:p>
    <w:p w14:paraId="42D0DB01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утвержденным приказом Министерством просвещения Российской Федерации от 20 </w:t>
      </w:r>
    </w:p>
    <w:p w14:paraId="616E8024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февраля 2020 г. № 59, тестированию подлежат обучающиеся всех без исключения </w:t>
      </w:r>
    </w:p>
    <w:p w14:paraId="6736C98E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и профессиональных образовательных организаций </w:t>
      </w:r>
    </w:p>
    <w:p w14:paraId="3BDF3CAE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>вне зависимости от формы собственности и ведомственной подчиненности.</w:t>
      </w:r>
    </w:p>
    <w:p w14:paraId="7E27AED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Еще раз необходимо подчеркнуть, что тестирование проводится не ради </w:t>
      </w:r>
    </w:p>
    <w:p w14:paraId="536C0AFB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тестирования, результаты социально-психологического тестирования используются для </w:t>
      </w:r>
    </w:p>
    <w:p w14:paraId="72EE3019" w14:textId="77777777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t xml:space="preserve">корректировки профилактической работы в образовательной среде. Профилактическая </w:t>
      </w:r>
    </w:p>
    <w:p w14:paraId="0B8D0237" w14:textId="3E7C78BE" w:rsidR="00F97B9D" w:rsidRPr="00F97B9D" w:rsidRDefault="00F97B9D" w:rsidP="0008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B9D">
        <w:rPr>
          <w:rFonts w:ascii="Times New Roman" w:hAnsi="Times New Roman" w:cs="Times New Roman"/>
          <w:sz w:val="24"/>
          <w:szCs w:val="24"/>
        </w:rPr>
        <w:lastRenderedPageBreak/>
        <w:t>работа в школе, классе будет построена с учетом особенностей и потребностей ваших</w:t>
      </w:r>
      <w:r w:rsidR="00996B5F">
        <w:rPr>
          <w:rFonts w:ascii="Times New Roman" w:hAnsi="Times New Roman" w:cs="Times New Roman"/>
          <w:sz w:val="24"/>
          <w:szCs w:val="24"/>
        </w:rPr>
        <w:t xml:space="preserve"> детей.</w:t>
      </w:r>
    </w:p>
    <w:sectPr w:rsidR="00F97B9D" w:rsidRPr="00F9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4C31"/>
    <w:multiLevelType w:val="hybridMultilevel"/>
    <w:tmpl w:val="1854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7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27"/>
    <w:rsid w:val="00080A4F"/>
    <w:rsid w:val="00083F2A"/>
    <w:rsid w:val="002C0268"/>
    <w:rsid w:val="0039094C"/>
    <w:rsid w:val="003F5FE8"/>
    <w:rsid w:val="00614351"/>
    <w:rsid w:val="006B3693"/>
    <w:rsid w:val="00760FF1"/>
    <w:rsid w:val="00935356"/>
    <w:rsid w:val="00996B5F"/>
    <w:rsid w:val="00A576B1"/>
    <w:rsid w:val="00B54E27"/>
    <w:rsid w:val="00F110A2"/>
    <w:rsid w:val="00F9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365B"/>
  <w15:chartTrackingRefBased/>
  <w15:docId w15:val="{782E2792-59B0-4A10-BD44-0FF7462B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2021-09-14T16:07:00Z</dcterms:created>
  <dcterms:modified xsi:type="dcterms:W3CDTF">2022-09-26T06:24:00Z</dcterms:modified>
</cp:coreProperties>
</file>