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A08" w:rsidRPr="006C3A08" w:rsidRDefault="0054531C">
      <w:pPr>
        <w:rPr>
          <w:rFonts w:ascii="Times New Roman" w:hAnsi="Times New Roman" w:cs="Times New Roman"/>
          <w:sz w:val="24"/>
          <w:szCs w:val="24"/>
        </w:rPr>
      </w:pPr>
      <w:r w:rsidRPr="006C3A08">
        <w:rPr>
          <w:rFonts w:ascii="Times New Roman" w:hAnsi="Times New Roman" w:cs="Times New Roman"/>
          <w:noProof/>
          <w:sz w:val="24"/>
          <w:szCs w:val="24"/>
          <w:lang w:eastAsia="ru-RU"/>
        </w:rPr>
        <w:drawing>
          <wp:inline distT="0" distB="0" distL="0" distR="0">
            <wp:extent cx="5940093" cy="9029700"/>
            <wp:effectExtent l="0" t="0" r="0" b="0"/>
            <wp:docPr id="1" name="Рисунок 1" descr="C:\Documents and Settings\Ученик\Рабочий стол\Скан положения прпвила приё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Рабочий стол\Скан положения прпвила приёма.tif"/>
                    <pic:cNvPicPr>
                      <a:picLocks noChangeAspect="1" noChangeArrowheads="1"/>
                    </pic:cNvPicPr>
                  </pic:nvPicPr>
                  <pic:blipFill>
                    <a:blip r:embed="rId4"/>
                    <a:srcRect/>
                    <a:stretch>
                      <a:fillRect/>
                    </a:stretch>
                  </pic:blipFill>
                  <pic:spPr bwMode="auto">
                    <a:xfrm>
                      <a:off x="0" y="0"/>
                      <a:ext cx="5941334" cy="9031587"/>
                    </a:xfrm>
                    <a:prstGeom prst="rect">
                      <a:avLst/>
                    </a:prstGeom>
                    <a:noFill/>
                    <a:ln w="9525">
                      <a:noFill/>
                      <a:miter lim="800000"/>
                      <a:headEnd/>
                      <a:tailEnd/>
                    </a:ln>
                  </pic:spPr>
                </pic:pic>
              </a:graphicData>
            </a:graphic>
          </wp:inline>
        </w:drawing>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lastRenderedPageBreak/>
        <w:t>1.</w:t>
      </w:r>
      <w:r w:rsidRPr="006C3A08">
        <w:rPr>
          <w:rFonts w:ascii="Times New Roman" w:hAnsi="Times New Roman" w:cs="Times New Roman"/>
          <w:sz w:val="24"/>
          <w:szCs w:val="24"/>
        </w:rPr>
        <w:t xml:space="preserve">3. Прием на обучение по основным общеобразовательным программам за счет бюджетных ассигнований муниципального образования Горноуральского городского округа проводится на общедоступной основе, если иное не предусмотрено настоящим Федеральным </w:t>
      </w:r>
      <w:hyperlink r:id="rId5" w:history="1">
        <w:r w:rsidRPr="006C3A08">
          <w:rPr>
            <w:rStyle w:val="a5"/>
            <w:rFonts w:ascii="Times New Roman" w:hAnsi="Times New Roman" w:cs="Times New Roman"/>
            <w:sz w:val="24"/>
            <w:szCs w:val="24"/>
          </w:rPr>
          <w:t>законом</w:t>
        </w:r>
      </w:hyperlink>
      <w:r w:rsidRPr="006C3A08">
        <w:rPr>
          <w:rFonts w:ascii="Times New Roman" w:hAnsi="Times New Roman" w:cs="Times New Roman"/>
          <w:sz w:val="24"/>
          <w:szCs w:val="24"/>
        </w:rPr>
        <w:t xml:space="preserve"> № 273-ФЗ.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1.4. Получение начального общего образования в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6" w:history="1">
        <w:r w:rsidRPr="006C3A08">
          <w:rPr>
            <w:rStyle w:val="a5"/>
            <w:rFonts w:ascii="Times New Roman" w:hAnsi="Times New Roman" w:cs="Times New Roman"/>
            <w:sz w:val="24"/>
            <w:szCs w:val="24"/>
          </w:rPr>
          <w:t>(законных представителей)</w:t>
        </w:r>
      </w:hyperlink>
      <w:r w:rsidRPr="006C3A08">
        <w:rPr>
          <w:rFonts w:ascii="Times New Roman" w:hAnsi="Times New Roman" w:cs="Times New Roman"/>
          <w:sz w:val="24"/>
          <w:szCs w:val="24"/>
        </w:rPr>
        <w:t xml:space="preserve"> детей учредитель вправе разрешить прием детей в Учреждение на обучение по образовательным программам начального общего образования в более раннем или более позднем возрасте.</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1.5.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1.6. Настоящие Правила обеспечивают прием всех граждан, которые имеют право на получение общего образования соответствующего уровня, если иное не предусмотрено Федеральным законом № 273-ФЗ, а также прием в Учреждение граждан, имеющих право на получение общего образования соответствующего уровня и проживающих на территории, за которой закреплено Учреждение.</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1.7. В приеме в Учреждение может быть отказано только по причине отсутствия в ней свободных мест, за исключением случаев, предусмотренной </w:t>
      </w:r>
      <w:hyperlink r:id="rId7" w:history="1">
        <w:r w:rsidRPr="006C3A08">
          <w:rPr>
            <w:rStyle w:val="a5"/>
            <w:rFonts w:ascii="Times New Roman" w:hAnsi="Times New Roman" w:cs="Times New Roman"/>
            <w:sz w:val="24"/>
            <w:szCs w:val="24"/>
          </w:rPr>
          <w:t>частью 5</w:t>
        </w:r>
      </w:hyperlink>
      <w:r w:rsidRPr="006C3A08">
        <w:rPr>
          <w:rFonts w:ascii="Times New Roman" w:hAnsi="Times New Roman" w:cs="Times New Roman"/>
          <w:sz w:val="24"/>
          <w:szCs w:val="24"/>
        </w:rPr>
        <w:t xml:space="preserve"> Федеральным законом № 273-ФЗ.</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1.8. Организация индивидуального отбора при приеме либо переводе в Учреждение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соответствующим нормативно-правовым актом Свердловской области.</w:t>
      </w:r>
    </w:p>
    <w:p w:rsidR="006C3A08" w:rsidRPr="006C3A08" w:rsidRDefault="006C3A08" w:rsidP="006C3A08">
      <w:pPr>
        <w:widowControl w:val="0"/>
        <w:shd w:val="clear" w:color="auto" w:fill="FFFFFF"/>
        <w:tabs>
          <w:tab w:val="left" w:pos="1134"/>
        </w:tabs>
        <w:autoSpaceDE w:val="0"/>
        <w:autoSpaceDN w:val="0"/>
        <w:adjustRightInd w:val="0"/>
        <w:ind w:firstLine="709"/>
        <w:jc w:val="center"/>
        <w:rPr>
          <w:rFonts w:ascii="Times New Roman" w:hAnsi="Times New Roman" w:cs="Times New Roman"/>
          <w:sz w:val="24"/>
          <w:szCs w:val="24"/>
        </w:rPr>
      </w:pPr>
      <w:r w:rsidRPr="006C3A08">
        <w:rPr>
          <w:rFonts w:ascii="Times New Roman" w:hAnsi="Times New Roman" w:cs="Times New Roman"/>
          <w:b/>
          <w:sz w:val="24"/>
          <w:szCs w:val="24"/>
        </w:rPr>
        <w:t>2. Прием в Учреждение</w:t>
      </w:r>
      <w:r>
        <w:rPr>
          <w:rFonts w:ascii="Times New Roman" w:hAnsi="Times New Roman" w:cs="Times New Roman"/>
          <w:b/>
          <w:sz w:val="24"/>
          <w:szCs w:val="24"/>
        </w:rPr>
        <w:t>.</w:t>
      </w:r>
    </w:p>
    <w:p w:rsidR="006C3A08" w:rsidRPr="006C3A08" w:rsidRDefault="006C3A08" w:rsidP="006C3A08">
      <w:pPr>
        <w:widowControl w:val="0"/>
        <w:shd w:val="clear" w:color="auto" w:fill="FFFFFF"/>
        <w:tabs>
          <w:tab w:val="left" w:pos="1134"/>
        </w:tabs>
        <w:autoSpaceDE w:val="0"/>
        <w:autoSpaceDN w:val="0"/>
        <w:adjustRightInd w:val="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2.1. Прием граждан в Учреждение осуществляется по личному заявлению родителя (законного представителя) ребенка при предъявлении оригинала </w:t>
      </w:r>
      <w:hyperlink r:id="rId8" w:history="1">
        <w:r w:rsidRPr="006C3A08">
          <w:rPr>
            <w:rStyle w:val="a5"/>
            <w:rFonts w:ascii="Times New Roman" w:hAnsi="Times New Roman" w:cs="Times New Roman"/>
            <w:sz w:val="24"/>
            <w:szCs w:val="24"/>
          </w:rPr>
          <w:t>документа</w:t>
        </w:r>
      </w:hyperlink>
      <w:r w:rsidRPr="006C3A08">
        <w:rPr>
          <w:rFonts w:ascii="Times New Roman" w:hAnsi="Times New Roman" w:cs="Times New Roman"/>
          <w:sz w:val="24"/>
          <w:szCs w:val="24"/>
        </w:rPr>
        <w:t xml:space="preserve">,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w:t>
      </w:r>
      <w:hyperlink r:id="rId9" w:history="1">
        <w:r w:rsidRPr="006C3A08">
          <w:rPr>
            <w:rStyle w:val="a5"/>
            <w:rFonts w:ascii="Times New Roman" w:hAnsi="Times New Roman" w:cs="Times New Roman"/>
            <w:sz w:val="24"/>
            <w:szCs w:val="24"/>
          </w:rPr>
          <w:t>статьей 10</w:t>
        </w:r>
      </w:hyperlink>
      <w:r w:rsidRPr="006C3A08">
        <w:rPr>
          <w:rFonts w:ascii="Times New Roman" w:hAnsi="Times New Roman" w:cs="Times New Roman"/>
          <w:sz w:val="24"/>
          <w:szCs w:val="24"/>
        </w:rPr>
        <w:t xml:space="preserve">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lastRenderedPageBreak/>
        <w:t xml:space="preserve">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 </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В заявлении родителями </w:t>
      </w:r>
      <w:hyperlink r:id="rId10" w:history="1">
        <w:r w:rsidRPr="006C3A08">
          <w:rPr>
            <w:rStyle w:val="a5"/>
            <w:rFonts w:ascii="Times New Roman" w:hAnsi="Times New Roman" w:cs="Times New Roman"/>
            <w:sz w:val="24"/>
            <w:szCs w:val="24"/>
          </w:rPr>
          <w:t>(законными представителями)</w:t>
        </w:r>
      </w:hyperlink>
      <w:r w:rsidRPr="006C3A08">
        <w:rPr>
          <w:rFonts w:ascii="Times New Roman" w:hAnsi="Times New Roman" w:cs="Times New Roman"/>
          <w:sz w:val="24"/>
          <w:szCs w:val="24"/>
        </w:rPr>
        <w:t xml:space="preserve"> ребенка указываются следующие сведения: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фамилия, имя, отчество (последнее - при наличии)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дата и место рождения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в</w:t>
      </w:r>
      <w:proofErr w:type="gramEnd"/>
      <w:r w:rsidRPr="006C3A08">
        <w:rPr>
          <w:rFonts w:ascii="Times New Roman" w:hAnsi="Times New Roman" w:cs="Times New Roman"/>
          <w:sz w:val="24"/>
          <w:szCs w:val="24"/>
        </w:rPr>
        <w:t>) фамилия, имя, отчество (последнее - при наличии) родителей (законных представителей)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г</w:t>
      </w:r>
      <w:proofErr w:type="gramEnd"/>
      <w:r w:rsidRPr="006C3A08">
        <w:rPr>
          <w:rFonts w:ascii="Times New Roman" w:hAnsi="Times New Roman" w:cs="Times New Roman"/>
          <w:sz w:val="24"/>
          <w:szCs w:val="24"/>
        </w:rPr>
        <w:t>) адрес места жительства ребенка, его родителей (законных представителей);</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д</w:t>
      </w:r>
      <w:proofErr w:type="gramEnd"/>
      <w:r w:rsidRPr="006C3A08">
        <w:rPr>
          <w:rFonts w:ascii="Times New Roman" w:hAnsi="Times New Roman" w:cs="Times New Roman"/>
          <w:sz w:val="24"/>
          <w:szCs w:val="24"/>
        </w:rPr>
        <w:t>) контактные телефоны родителей (законных представителей)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Примерная форма заявления размещается Учреждением на информационном стенде и (или) на официальном сайте Учреждения в сети «Интернет».</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2.2. Для приема в Учреждение:</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родители (законные представители) детей, проживающих на закрепленной территории, для зачисления ребенка в первый класс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2.3.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Иностранные граждане и лица без гражданства все документы представляют на русском языке или вместе с заверенным в установленном </w:t>
      </w:r>
      <w:hyperlink r:id="rId11" w:history="1">
        <w:r w:rsidRPr="006C3A08">
          <w:rPr>
            <w:rStyle w:val="a5"/>
            <w:rFonts w:ascii="Times New Roman" w:hAnsi="Times New Roman" w:cs="Times New Roman"/>
            <w:sz w:val="24"/>
            <w:szCs w:val="24"/>
          </w:rPr>
          <w:t>порядке</w:t>
        </w:r>
      </w:hyperlink>
      <w:r w:rsidRPr="006C3A08">
        <w:rPr>
          <w:rFonts w:ascii="Times New Roman" w:hAnsi="Times New Roman" w:cs="Times New Roman"/>
          <w:sz w:val="24"/>
          <w:szCs w:val="24"/>
        </w:rPr>
        <w:t xml:space="preserve"> переводом на русский язык.</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2.4. Родители (законные представители) детей имеют право по своему усмотрению представлять другие документы, в том числе и о состоянии здоровья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2.5. Копии предъявляемых при приеме документов хранятся в Учреждении на время обучения ребенка.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2.6. При приеме в Учреждении для получения среднего общего образования представляется аттестат об основном общем образовании установленного </w:t>
      </w:r>
      <w:hyperlink r:id="rId12" w:history="1">
        <w:r w:rsidRPr="006C3A08">
          <w:rPr>
            <w:rStyle w:val="a5"/>
            <w:rFonts w:ascii="Times New Roman" w:hAnsi="Times New Roman" w:cs="Times New Roman"/>
            <w:sz w:val="24"/>
            <w:szCs w:val="24"/>
          </w:rPr>
          <w:t>образца</w:t>
        </w:r>
      </w:hyperlink>
      <w:r w:rsidRPr="006C3A08">
        <w:rPr>
          <w:rFonts w:ascii="Times New Roman" w:hAnsi="Times New Roman" w:cs="Times New Roman"/>
          <w:sz w:val="24"/>
          <w:szCs w:val="24"/>
        </w:rPr>
        <w:t>.</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2.7. Зачисление обучающегося в Учреждение оформляется распорядительным актом руководителя.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2.8. Ответственным за прием документов в Учреждении является (указать наименование должности работника Учреждения).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2.9. При приеме в Учреждение в течение учебного года родители (законные представители) обучающегося представляют личное дело обучающегося, выданное учреждением, в котором он обучался (далее – исходная организация),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w:t>
      </w:r>
      <w:r w:rsidRPr="006C3A08">
        <w:rPr>
          <w:rFonts w:ascii="Times New Roman" w:hAnsi="Times New Roman" w:cs="Times New Roman"/>
          <w:sz w:val="24"/>
          <w:szCs w:val="24"/>
        </w:rPr>
        <w:lastRenderedPageBreak/>
        <w:t>(уполномоченного им лица). Документы представляются совершеннолетним обучающимся или родителями (законными представителями) несовершеннолетнего обучающегося в Учреждение с заявлением о зачислении обучающегося в Учреждение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2.10. Требование предоставления других документов в качестве основания для зачисления обучающихся в Учреждение в связи с переводом из исходной организации не допускается.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2.11 Зачисление обучающегося в Учреждение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w:t>
      </w:r>
      <w:hyperlink r:id="rId13" w:history="1">
        <w:r w:rsidRPr="006C3A08">
          <w:rPr>
            <w:rStyle w:val="a5"/>
            <w:rFonts w:ascii="Times New Roman" w:hAnsi="Times New Roman" w:cs="Times New Roman"/>
            <w:sz w:val="24"/>
            <w:szCs w:val="24"/>
          </w:rPr>
          <w:t>пункте 2.9</w:t>
        </w:r>
      </w:hyperlink>
      <w:proofErr w:type="gramStart"/>
      <w:r w:rsidRPr="006C3A08">
        <w:rPr>
          <w:rFonts w:ascii="Times New Roman" w:hAnsi="Times New Roman" w:cs="Times New Roman"/>
          <w:sz w:val="24"/>
          <w:szCs w:val="24"/>
        </w:rPr>
        <w:t>. настоящих</w:t>
      </w:r>
      <w:proofErr w:type="gramEnd"/>
      <w:r w:rsidRPr="006C3A08">
        <w:rPr>
          <w:rFonts w:ascii="Times New Roman" w:hAnsi="Times New Roman" w:cs="Times New Roman"/>
          <w:sz w:val="24"/>
          <w:szCs w:val="24"/>
        </w:rPr>
        <w:t xml:space="preserve"> Правил, с указанием даты зачисления и класса.</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2.12. Учреждение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Учреждение.</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2.13. 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2.14. С целью ознакомления родителей (законных представителей) обучающихся с уставом учреждения, лицензией на осуществление образовательной деятельности (с приложениями), образовательными программами, со свидетельством о государственной аккредитации учреждения (с приложениями), другими документами, регламентирующими организацию образовательного процесса Учреждения, и иными документами, обязательное ознакомления с которыми регламентируется законодательством в сфере образования, размещает копии указанных документов на информационном стенде и в сети Интернет на официальном сайте учреждения.</w:t>
      </w:r>
    </w:p>
    <w:p w:rsidR="006C3A08" w:rsidRPr="006C3A08" w:rsidRDefault="006C3A08" w:rsidP="006C3A08">
      <w:pPr>
        <w:widowControl w:val="0"/>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2.15. Факт ознакомления родителей (законных представителей) ребенка, в том числе через информационные системы общего пользования, с документами указанными в пункте 2.14 настоящих Правил фиксируется в заявлении о приеме в Учреждение и заверяется личной подписью родителей (законных представителей) ребенка.</w:t>
      </w:r>
    </w:p>
    <w:p w:rsidR="006C3A08" w:rsidRPr="006C3A08" w:rsidRDefault="006C3A08" w:rsidP="006C3A08">
      <w:pPr>
        <w:widowControl w:val="0"/>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2.16. Подписью родителей (законных представителей) обучающегося фиксируется также согласие на обработку их персональных данных в порядке, установленном законодательством Российской Федерации.</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2.17. На очную форму обучения принимаются лица, не имеющие среднего общего образования: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в случае, если данное лицо ранее не получало общее образование, получало общее образование в форме семейного образования и /или самообразования;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в порядке перевода из другого образовательного учреждения, реализующего общеобразовательную программу соответствующего уровня.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lastRenderedPageBreak/>
        <w:t>2.18. Приём обучающихся, ранее получавших общее образование в форме семейного образования и/или самообразования, осуществляется в соответствии с пунктом 2.7</w:t>
      </w:r>
      <w:proofErr w:type="gramStart"/>
      <w:r w:rsidRPr="006C3A08">
        <w:rPr>
          <w:rFonts w:ascii="Times New Roman" w:hAnsi="Times New Roman" w:cs="Times New Roman"/>
          <w:sz w:val="24"/>
          <w:szCs w:val="24"/>
        </w:rPr>
        <w:t>. настоящего</w:t>
      </w:r>
      <w:proofErr w:type="gramEnd"/>
      <w:r w:rsidRPr="006C3A08">
        <w:rPr>
          <w:rFonts w:ascii="Times New Roman" w:hAnsi="Times New Roman" w:cs="Times New Roman"/>
          <w:sz w:val="24"/>
          <w:szCs w:val="24"/>
        </w:rPr>
        <w:t xml:space="preserve"> Правил, с предоставлением документов, указанных в пунктах 2.1. - 2.3., и  2.6. (в отношении среднего общего образования),  а также справки об обучении или о периоде обучения и о результатах промежуточной аттестации, в случае ели ранее ими была освоена часть образовательной программы.</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both"/>
        <w:rPr>
          <w:rFonts w:ascii="Times New Roman" w:hAnsi="Times New Roman" w:cs="Times New Roman"/>
          <w:bCs/>
          <w:sz w:val="24"/>
          <w:szCs w:val="24"/>
        </w:rPr>
      </w:pPr>
    </w:p>
    <w:p w:rsidR="006C3A08" w:rsidRPr="006C3A08" w:rsidRDefault="006C3A08" w:rsidP="006C3A08">
      <w:pPr>
        <w:widowControl w:val="0"/>
        <w:shd w:val="clear" w:color="auto" w:fill="FFFFFF"/>
        <w:tabs>
          <w:tab w:val="left" w:pos="1134"/>
        </w:tabs>
        <w:autoSpaceDE w:val="0"/>
        <w:autoSpaceDN w:val="0"/>
        <w:adjustRightInd w:val="0"/>
        <w:spacing w:after="0"/>
        <w:ind w:firstLine="709"/>
        <w:jc w:val="center"/>
        <w:rPr>
          <w:rFonts w:ascii="Times New Roman" w:hAnsi="Times New Roman" w:cs="Times New Roman"/>
          <w:b/>
          <w:sz w:val="24"/>
          <w:szCs w:val="24"/>
        </w:rPr>
      </w:pPr>
      <w:r w:rsidRPr="006C3A08">
        <w:rPr>
          <w:rFonts w:ascii="Times New Roman" w:hAnsi="Times New Roman" w:cs="Times New Roman"/>
          <w:b/>
          <w:bCs/>
          <w:sz w:val="24"/>
          <w:szCs w:val="24"/>
        </w:rPr>
        <w:t xml:space="preserve">3. </w:t>
      </w:r>
      <w:r w:rsidRPr="006C3A08">
        <w:rPr>
          <w:rFonts w:ascii="Times New Roman" w:hAnsi="Times New Roman" w:cs="Times New Roman"/>
          <w:b/>
          <w:sz w:val="24"/>
          <w:szCs w:val="24"/>
        </w:rPr>
        <w:t>Основания и порядок перевода обучающихся</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center"/>
        <w:rPr>
          <w:rFonts w:ascii="Times New Roman" w:hAnsi="Times New Roman" w:cs="Times New Roman"/>
          <w:b/>
          <w:bCs/>
          <w:sz w:val="24"/>
          <w:szCs w:val="24"/>
        </w:rPr>
      </w:pP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3.1. Перевод обучающихся в следующий класс производится в случае успешного освоения программы текущего учебного года.</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3.2. Перевод обучающегося в следующий класс осуществляется по решению педагогического совета школы, оформляется приказом о переводе обучающихся.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3.3. Перевод из одного класса в другой в пределах параллели осуществляется по заявлению обучающихся, родителей (законных представителей) несовершеннолетних обучающихся и оформляется приказом директора.</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3.4.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3.5. Обучающиеся обязаны ликвидировать академическую задолженность.</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3.6. Учреждение,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3.7.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Учреждением</w:t>
      </w:r>
    </w:p>
    <w:p w:rsidR="006C3A08" w:rsidRPr="006C3A08" w:rsidRDefault="006C3A08" w:rsidP="006C3A08">
      <w:pPr>
        <w:widowControl w:val="0"/>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Учащиеся обязаны ликвидировать академическую задолженность не позднее одного месяца следующего учебного года. </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 В указанный период не включаются время болезни обучающегося, отпуске по </w:t>
      </w:r>
      <w:bookmarkStart w:id="0" w:name="_GoBack"/>
      <w:r w:rsidRPr="006C3A08">
        <w:rPr>
          <w:rFonts w:ascii="Times New Roman" w:hAnsi="Times New Roman" w:cs="Times New Roman"/>
          <w:sz w:val="24"/>
          <w:szCs w:val="24"/>
        </w:rPr>
        <w:t>беременности и родам.</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3.8.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3.10. Обучающиеся в Учреждении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3.11. Обучающиеся, не освоившие образовательную программу предыдущего уровня, не допускаются к обучению на следующий уровень общего образования.</w:t>
      </w:r>
    </w:p>
    <w:p w:rsidR="006C3A08" w:rsidRPr="006C3A08" w:rsidRDefault="006C3A08" w:rsidP="006C3A08">
      <w:pPr>
        <w:widowControl w:val="0"/>
        <w:tabs>
          <w:tab w:val="left" w:pos="1134"/>
        </w:tabs>
        <w:autoSpaceDE w:val="0"/>
        <w:autoSpaceDN w:val="0"/>
        <w:adjustRightInd w:val="0"/>
        <w:spacing w:after="0"/>
        <w:ind w:firstLine="709"/>
        <w:rPr>
          <w:rFonts w:ascii="Times New Roman" w:hAnsi="Times New Roman" w:cs="Times New Roman"/>
          <w:b/>
          <w:sz w:val="24"/>
          <w:szCs w:val="24"/>
        </w:rPr>
      </w:pPr>
    </w:p>
    <w:p w:rsidR="006C3A08" w:rsidRPr="006C3A08" w:rsidRDefault="006C3A08" w:rsidP="006C3A08">
      <w:pPr>
        <w:widowControl w:val="0"/>
        <w:tabs>
          <w:tab w:val="left" w:pos="1134"/>
        </w:tabs>
        <w:autoSpaceDE w:val="0"/>
        <w:autoSpaceDN w:val="0"/>
        <w:adjustRightInd w:val="0"/>
        <w:spacing w:after="0"/>
        <w:ind w:firstLine="709"/>
        <w:jc w:val="center"/>
        <w:rPr>
          <w:rFonts w:ascii="Times New Roman" w:hAnsi="Times New Roman" w:cs="Times New Roman"/>
          <w:b/>
          <w:sz w:val="24"/>
          <w:szCs w:val="24"/>
        </w:rPr>
      </w:pPr>
      <w:r w:rsidRPr="006C3A08">
        <w:rPr>
          <w:rFonts w:ascii="Times New Roman" w:hAnsi="Times New Roman" w:cs="Times New Roman"/>
          <w:b/>
          <w:sz w:val="24"/>
          <w:szCs w:val="24"/>
        </w:rPr>
        <w:lastRenderedPageBreak/>
        <w:t>4. Основания и порядок отчисления обучающихся</w:t>
      </w:r>
    </w:p>
    <w:p w:rsidR="006C3A08" w:rsidRPr="006C3A08" w:rsidRDefault="006C3A08" w:rsidP="006C3A08">
      <w:pPr>
        <w:widowControl w:val="0"/>
        <w:tabs>
          <w:tab w:val="left" w:pos="1134"/>
        </w:tabs>
        <w:autoSpaceDE w:val="0"/>
        <w:autoSpaceDN w:val="0"/>
        <w:adjustRightInd w:val="0"/>
        <w:spacing w:after="0"/>
        <w:ind w:firstLine="709"/>
        <w:jc w:val="center"/>
        <w:rPr>
          <w:rFonts w:ascii="Times New Roman" w:hAnsi="Times New Roman" w:cs="Times New Roman"/>
          <w:b/>
          <w:sz w:val="24"/>
          <w:szCs w:val="24"/>
        </w:rPr>
      </w:pP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4.1. Основанием отчисления обучающихся является прекращение образовательных отношений. </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Образовательные отношения прекращаются в связи с отчислением обучающегося Учреждения: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в связи с получением образования (завершением обучения);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xml:space="preserve">) досрочно по основаниям, установленным </w:t>
      </w:r>
      <w:hyperlink w:anchor="Par3" w:history="1">
        <w:r w:rsidRPr="006C3A08">
          <w:rPr>
            <w:rStyle w:val="a5"/>
            <w:rFonts w:ascii="Times New Roman" w:hAnsi="Times New Roman" w:cs="Times New Roman"/>
            <w:sz w:val="24"/>
            <w:szCs w:val="24"/>
          </w:rPr>
          <w:t>пунктом</w:t>
        </w:r>
      </w:hyperlink>
      <w:r w:rsidRPr="006C3A08">
        <w:rPr>
          <w:rFonts w:ascii="Times New Roman" w:hAnsi="Times New Roman" w:cs="Times New Roman"/>
          <w:sz w:val="24"/>
          <w:szCs w:val="24"/>
        </w:rPr>
        <w:t xml:space="preserve"> 4.2. настоящих Правил.</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bookmarkStart w:id="1" w:name="Par3"/>
      <w:bookmarkEnd w:id="1"/>
      <w:r w:rsidRPr="006C3A08">
        <w:rPr>
          <w:rFonts w:ascii="Times New Roman" w:hAnsi="Times New Roman" w:cs="Times New Roman"/>
          <w:sz w:val="24"/>
          <w:szCs w:val="24"/>
        </w:rPr>
        <w:t>4.2. Образовательные отношения могут быть прекращены досрочно в следующих случаях:</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xml:space="preserve">) по инициативе обучающегося или родителей </w:t>
      </w:r>
      <w:hyperlink r:id="rId14" w:history="1">
        <w:r w:rsidRPr="006C3A08">
          <w:rPr>
            <w:rStyle w:val="a5"/>
            <w:rFonts w:ascii="Times New Roman" w:hAnsi="Times New Roman" w:cs="Times New Roman"/>
            <w:sz w:val="24"/>
            <w:szCs w:val="24"/>
          </w:rPr>
          <w:t>(законных представителей)</w:t>
        </w:r>
      </w:hyperlink>
      <w:r w:rsidRPr="006C3A08">
        <w:rPr>
          <w:rFonts w:ascii="Times New Roman" w:hAnsi="Times New Roman" w:cs="Times New Roman"/>
          <w:sz w:val="24"/>
          <w:szCs w:val="24"/>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по инициативе Учреждения в случае применения к обучающемуся, достигшему возраста пятнадцати лет, отчисления как меры дисциплинарного взыскания, в случае установления нарушения порядка приема в Учреждение, повлекшего по вине обучающегося его незаконное зачисление в Учреждение;</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в</w:t>
      </w:r>
      <w:proofErr w:type="gramEnd"/>
      <w:r w:rsidRPr="006C3A08">
        <w:rPr>
          <w:rFonts w:ascii="Times New Roman" w:hAnsi="Times New Roman" w:cs="Times New Roman"/>
          <w:sz w:val="24"/>
          <w:szCs w:val="24"/>
        </w:rPr>
        <w:t>) 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организации, осуществляющей образовательную деятельность.</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4.4. Основанием для прекращения образовательных отношений является распорядительный акт Учреждения об отчислении обучающегося.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Учреждения об отчислении обучающегося из этого Учреждения. Права и обязанности обучающегося,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4.5. При досрочном прекращении образовательных отношений Учреждение в трехдневный срок после издания распорядительного акта об отчислении обучающегося выдает лицу, отчисленному из Учреждения, справку об обучении в соответствии с </w:t>
      </w:r>
      <w:hyperlink r:id="rId15" w:history="1">
        <w:r w:rsidRPr="006C3A08">
          <w:rPr>
            <w:rStyle w:val="a5"/>
            <w:rFonts w:ascii="Times New Roman" w:hAnsi="Times New Roman" w:cs="Times New Roman"/>
            <w:sz w:val="24"/>
            <w:szCs w:val="24"/>
          </w:rPr>
          <w:t>частью 12 статьи 60</w:t>
        </w:r>
      </w:hyperlink>
      <w:r w:rsidRPr="006C3A08">
        <w:rPr>
          <w:rFonts w:ascii="Times New Roman" w:hAnsi="Times New Roman" w:cs="Times New Roman"/>
          <w:sz w:val="24"/>
          <w:szCs w:val="24"/>
        </w:rPr>
        <w:t xml:space="preserve"> настоящего Федерального закона № 273-ФЗ.</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4.6. В случае отчисления обучающегося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в связи с переводом обучающегося для продолжения освоения образовательной программы в другую организацию, осуществляющую образовательную деятельность, совершеннолетний обучающийся или родители (законные представители) несовершеннолетнего обучающегося: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осуществляют выбор принимающей организации;</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xml:space="preserve">) обращаются в выбранную организацию с запросом о наличии свободных мест, в </w:t>
      </w:r>
      <w:r w:rsidRPr="006C3A08">
        <w:rPr>
          <w:rFonts w:ascii="Times New Roman" w:hAnsi="Times New Roman" w:cs="Times New Roman"/>
          <w:sz w:val="24"/>
          <w:szCs w:val="24"/>
        </w:rPr>
        <w:lastRenderedPageBreak/>
        <w:t>том числе с использованием сети Интернет;</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в</w:t>
      </w:r>
      <w:proofErr w:type="gramEnd"/>
      <w:r w:rsidRPr="006C3A08">
        <w:rPr>
          <w:rFonts w:ascii="Times New Roman" w:hAnsi="Times New Roman" w:cs="Times New Roman"/>
          <w:sz w:val="24"/>
          <w:szCs w:val="24"/>
        </w:rPr>
        <w:t>) 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городского округа для определения принимающей организации из числа муниципальных образовательных организаций;</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г</w:t>
      </w:r>
      <w:proofErr w:type="gramEnd"/>
      <w:r w:rsidRPr="006C3A08">
        <w:rPr>
          <w:rFonts w:ascii="Times New Roman" w:hAnsi="Times New Roman" w:cs="Times New Roman"/>
          <w:sz w:val="24"/>
          <w:szCs w:val="24"/>
        </w:rPr>
        <w:t xml:space="preserve">) обращаются в Учреждение с заявлением об отчислении обучающегося в связи с переводом в принимающую организацию. </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Заявление о переводе может быть направлено в форме электронного документа с использованием сети Интернет.</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4.7. В заявлении совершеннолетнего обучающегося или родителей </w:t>
      </w:r>
      <w:hyperlink r:id="rId16" w:history="1">
        <w:r w:rsidRPr="006C3A08">
          <w:rPr>
            <w:rStyle w:val="a5"/>
            <w:rFonts w:ascii="Times New Roman" w:hAnsi="Times New Roman" w:cs="Times New Roman"/>
            <w:sz w:val="24"/>
            <w:szCs w:val="24"/>
          </w:rPr>
          <w:t>(законных представителей)</w:t>
        </w:r>
      </w:hyperlink>
      <w:r w:rsidRPr="006C3A08">
        <w:rPr>
          <w:rFonts w:ascii="Times New Roman" w:hAnsi="Times New Roman" w:cs="Times New Roman"/>
          <w:sz w:val="24"/>
          <w:szCs w:val="24"/>
        </w:rPr>
        <w:t xml:space="preserve"> несовершеннолетнего обучающегося об отчислении в порядке перевода в принимающую организацию указываются: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фамилия, имя, отчество (при наличии) обучающегося;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дата рождения;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в</w:t>
      </w:r>
      <w:proofErr w:type="gramEnd"/>
      <w:r w:rsidRPr="006C3A08">
        <w:rPr>
          <w:rFonts w:ascii="Times New Roman" w:hAnsi="Times New Roman" w:cs="Times New Roman"/>
          <w:sz w:val="24"/>
          <w:szCs w:val="24"/>
        </w:rPr>
        <w:t>) класс и профиль обучения (при наличии);</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г</w:t>
      </w:r>
      <w:proofErr w:type="gramEnd"/>
      <w:r w:rsidRPr="006C3A08">
        <w:rPr>
          <w:rFonts w:ascii="Times New Roman" w:hAnsi="Times New Roman" w:cs="Times New Roman"/>
          <w:sz w:val="24"/>
          <w:szCs w:val="24"/>
        </w:rPr>
        <w:t>)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4.8.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Учреждение в трехдневный срок издает распорядительный акт об отчислении обучающегося в порядке перевода с указанием принимающей организации.</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4.9. Учреждение выдает совершеннолетнему обучающемуся или родителям (законным представителям) несовершеннолетнего обучающегося следующие документы:</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а</w:t>
      </w:r>
      <w:proofErr w:type="gramEnd"/>
      <w:r w:rsidRPr="006C3A08">
        <w:rPr>
          <w:rFonts w:ascii="Times New Roman" w:hAnsi="Times New Roman" w:cs="Times New Roman"/>
          <w:sz w:val="24"/>
          <w:szCs w:val="24"/>
        </w:rPr>
        <w:t>) личное дело обучающегося;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roofErr w:type="gramStart"/>
      <w:r w:rsidRPr="006C3A08">
        <w:rPr>
          <w:rFonts w:ascii="Times New Roman" w:hAnsi="Times New Roman" w:cs="Times New Roman"/>
          <w:sz w:val="24"/>
          <w:szCs w:val="24"/>
        </w:rPr>
        <w:t>б</w:t>
      </w:r>
      <w:proofErr w:type="gramEnd"/>
      <w:r w:rsidRPr="006C3A08">
        <w:rPr>
          <w:rFonts w:ascii="Times New Roman" w:hAnsi="Times New Roman" w:cs="Times New Roman"/>
          <w:sz w:val="24"/>
          <w:szCs w:val="24"/>
        </w:rPr>
        <w:t>) 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Учреждения и подписью ее руководителя (уполномоченного им лица).</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4.10. По решению Учреждения за неоднократное совершение дисциплинарных проступков, предусмотренных </w:t>
      </w:r>
      <w:hyperlink r:id="rId17" w:history="1">
        <w:r w:rsidRPr="006C3A08">
          <w:rPr>
            <w:rStyle w:val="a5"/>
            <w:rFonts w:ascii="Times New Roman" w:hAnsi="Times New Roman" w:cs="Times New Roman"/>
            <w:sz w:val="24"/>
            <w:szCs w:val="24"/>
          </w:rPr>
          <w:t>частью 4</w:t>
        </w:r>
      </w:hyperlink>
      <w:r w:rsidRPr="006C3A08">
        <w:rPr>
          <w:rFonts w:ascii="Times New Roman" w:hAnsi="Times New Roman" w:cs="Times New Roman"/>
          <w:sz w:val="24"/>
          <w:szCs w:val="24"/>
        </w:rPr>
        <w:t xml:space="preserve"> статьи 43 Федерального закона № 273-ФЗ, допускается применение отчисления несовершеннолетнего обучающегося, достигшего возраста пятнадцати лет,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его нормальное функционирование.</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4.11.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w:t>
      </w:r>
      <w:r w:rsidRPr="006C3A08">
        <w:rPr>
          <w:rFonts w:ascii="Times New Roman" w:hAnsi="Times New Roman" w:cs="Times New Roman"/>
          <w:sz w:val="24"/>
          <w:szCs w:val="24"/>
        </w:rPr>
        <w:lastRenderedPageBreak/>
        <w:t>местного самоуправления, осуществляющий управление в сфере образования.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4.12.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 xml:space="preserve">4.13. По согласию родителей </w:t>
      </w:r>
      <w:hyperlink r:id="rId18" w:history="1">
        <w:r w:rsidRPr="006C3A08">
          <w:rPr>
            <w:rStyle w:val="a5"/>
            <w:rFonts w:ascii="Times New Roman" w:hAnsi="Times New Roman" w:cs="Times New Roman"/>
            <w:sz w:val="24"/>
            <w:szCs w:val="24"/>
          </w:rPr>
          <w:t>(законных представителей)</w:t>
        </w:r>
      </w:hyperlink>
      <w:r w:rsidRPr="006C3A08">
        <w:rPr>
          <w:rFonts w:ascii="Times New Roman" w:hAnsi="Times New Roman" w:cs="Times New Roman"/>
          <w:sz w:val="24"/>
          <w:szCs w:val="24"/>
        </w:rPr>
        <w:t xml:space="preserve">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Учреждение до получения основного общего образования. </w:t>
      </w:r>
      <w:hyperlink r:id="rId19" w:history="1">
        <w:r w:rsidRPr="006C3A08">
          <w:rPr>
            <w:rStyle w:val="a5"/>
            <w:rFonts w:ascii="Times New Roman" w:hAnsi="Times New Roman" w:cs="Times New Roman"/>
            <w:sz w:val="24"/>
            <w:szCs w:val="24"/>
          </w:rPr>
          <w:t>Комиссия</w:t>
        </w:r>
      </w:hyperlink>
      <w:r w:rsidRPr="006C3A08">
        <w:rPr>
          <w:rFonts w:ascii="Times New Roman" w:hAnsi="Times New Roman" w:cs="Times New Roman"/>
          <w:sz w:val="24"/>
          <w:szCs w:val="24"/>
        </w:rPr>
        <w:t xml:space="preserve">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p>
    <w:p w:rsidR="006C3A08" w:rsidRPr="006C3A08" w:rsidRDefault="006C3A08" w:rsidP="006C3A08">
      <w:pPr>
        <w:widowControl w:val="0"/>
        <w:shd w:val="clear" w:color="auto" w:fill="FFFFFF"/>
        <w:tabs>
          <w:tab w:val="left" w:pos="1134"/>
        </w:tabs>
        <w:autoSpaceDE w:val="0"/>
        <w:autoSpaceDN w:val="0"/>
        <w:adjustRightInd w:val="0"/>
        <w:spacing w:after="0"/>
        <w:ind w:firstLine="709"/>
        <w:jc w:val="center"/>
        <w:rPr>
          <w:rFonts w:ascii="Times New Roman" w:hAnsi="Times New Roman" w:cs="Times New Roman"/>
          <w:b/>
          <w:bCs/>
          <w:sz w:val="24"/>
          <w:szCs w:val="24"/>
        </w:rPr>
      </w:pPr>
      <w:r w:rsidRPr="006C3A08">
        <w:rPr>
          <w:rFonts w:ascii="Times New Roman" w:hAnsi="Times New Roman" w:cs="Times New Roman"/>
          <w:b/>
          <w:bCs/>
          <w:sz w:val="24"/>
          <w:szCs w:val="24"/>
        </w:rPr>
        <w:t>7. Порядок регулирования спорных вопросов</w:t>
      </w:r>
    </w:p>
    <w:p w:rsidR="006C3A08" w:rsidRPr="006C3A08" w:rsidRDefault="006C3A08" w:rsidP="006C3A08">
      <w:pPr>
        <w:widowControl w:val="0"/>
        <w:shd w:val="clear" w:color="auto" w:fill="FFFFFF"/>
        <w:tabs>
          <w:tab w:val="left" w:pos="1134"/>
        </w:tabs>
        <w:autoSpaceDE w:val="0"/>
        <w:autoSpaceDN w:val="0"/>
        <w:adjustRightInd w:val="0"/>
        <w:spacing w:after="0"/>
        <w:ind w:firstLine="709"/>
        <w:jc w:val="center"/>
        <w:rPr>
          <w:rFonts w:ascii="Times New Roman" w:hAnsi="Times New Roman" w:cs="Times New Roman"/>
          <w:b/>
          <w:sz w:val="24"/>
          <w:szCs w:val="24"/>
        </w:rPr>
      </w:pP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7.1. Обучающийся, родитель (законный представитель)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применения к обучающемуся.</w:t>
      </w:r>
    </w:p>
    <w:p w:rsidR="006C3A08" w:rsidRPr="006C3A08" w:rsidRDefault="006C3A08" w:rsidP="006C3A08">
      <w:pPr>
        <w:widowControl w:val="0"/>
        <w:tabs>
          <w:tab w:val="left" w:pos="1134"/>
        </w:tabs>
        <w:autoSpaceDE w:val="0"/>
        <w:autoSpaceDN w:val="0"/>
        <w:adjustRightInd w:val="0"/>
        <w:spacing w:after="0"/>
        <w:ind w:firstLine="709"/>
        <w:jc w:val="both"/>
        <w:rPr>
          <w:rFonts w:ascii="Times New Roman" w:hAnsi="Times New Roman" w:cs="Times New Roman"/>
          <w:sz w:val="24"/>
          <w:szCs w:val="24"/>
        </w:rPr>
      </w:pPr>
      <w:r w:rsidRPr="006C3A08">
        <w:rPr>
          <w:rFonts w:ascii="Times New Roman" w:hAnsi="Times New Roman" w:cs="Times New Roman"/>
          <w:sz w:val="24"/>
          <w:szCs w:val="24"/>
        </w:rPr>
        <w:t>7.2. Спорные вопросы по приему, переводу, отчислению учащихся, возникающие между родителями (законными представителями) детей и администрацией Учреждения, могут также рассматриваться Учредителем или в суде.</w:t>
      </w:r>
    </w:p>
    <w:bookmarkEnd w:id="0"/>
    <w:p w:rsidR="006C3A08" w:rsidRPr="006C3A08" w:rsidRDefault="006C3A08" w:rsidP="006C3A08">
      <w:pPr>
        <w:jc w:val="center"/>
      </w:pPr>
    </w:p>
    <w:sectPr w:rsidR="006C3A08" w:rsidRPr="006C3A08" w:rsidSect="00FA18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4531C"/>
    <w:rsid w:val="0054531C"/>
    <w:rsid w:val="006C3A08"/>
    <w:rsid w:val="00FA1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412CA8-DE52-440F-8425-174122D5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8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53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31C"/>
    <w:rPr>
      <w:rFonts w:ascii="Tahoma" w:hAnsi="Tahoma" w:cs="Tahoma"/>
      <w:sz w:val="16"/>
      <w:szCs w:val="16"/>
    </w:rPr>
  </w:style>
  <w:style w:type="character" w:styleId="a5">
    <w:name w:val="Hyperlink"/>
    <w:uiPriority w:val="99"/>
    <w:unhideWhenUsed/>
    <w:rsid w:val="006C3A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DF32759E190DAE10B68F5875EFA3BD289283D5298C7A28F07C9007270dFe5O" TargetMode="External"/><Relationship Id="rId13" Type="http://schemas.openxmlformats.org/officeDocument/2006/relationships/hyperlink" Target="consultantplus://offline/ref=F55899124BFFF218810E38522ECA0C7B23A65E02D888BAB4343D65628FF72A7F6220BF4791325F6D4AJ6P" TargetMode="External"/><Relationship Id="rId18" Type="http://schemas.openxmlformats.org/officeDocument/2006/relationships/hyperlink" Target="consultantplus://offline/ref=72273E0F083EE216F3CF7B2A6F4132CB81F9632688B242FB48C2C00E3CCA99F55D454FADA807DFT1kDT"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consultantplus://offline/ref=A1A90C858FF0D5584F75F7F40D0E62A2FFFDCDA34223C146B15C3D16E425D96F375B60505FAA2E60E5PEO" TargetMode="External"/><Relationship Id="rId12" Type="http://schemas.openxmlformats.org/officeDocument/2006/relationships/hyperlink" Target="consultantplus://offline/ref=4DF32759E190DAE10B68F5875EFA3BD2892A375794C4A28F07C9007270F5D1D0F16FFC0742C7020DdCe9O" TargetMode="External"/><Relationship Id="rId17" Type="http://schemas.openxmlformats.org/officeDocument/2006/relationships/hyperlink" Target="consultantplus://offline/ref=72273E0F083EE216F3CF7B2A6F4132CB89F6602981BD1FF1409BCC0C3BC5C6E25A0C43ACA807D919T7k5T" TargetMode="External"/><Relationship Id="rId2" Type="http://schemas.openxmlformats.org/officeDocument/2006/relationships/settings" Target="settings.xml"/><Relationship Id="rId16" Type="http://schemas.openxmlformats.org/officeDocument/2006/relationships/hyperlink" Target="consultantplus://offline/ref=9AFC343BF155CFB0D4DC90D269076F0F16F0E4EA60F6CEBBACE5176F29AFB8BF890F203D53A6B8B7T8T"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C220E77074F3794DF56ADC5FB4EC35A532169ABD0FA844BAA08B2EF4124A93239E3899D164B8F9I573R" TargetMode="External"/><Relationship Id="rId11" Type="http://schemas.openxmlformats.org/officeDocument/2006/relationships/hyperlink" Target="consultantplus://offline/ref=4DF32759E190DAE10B68F5875EFA3BD2892A30569EC3A28F07C9007270F5D1D0F16FFC0742C70109dCeCO" TargetMode="External"/><Relationship Id="rId5" Type="http://schemas.openxmlformats.org/officeDocument/2006/relationships/hyperlink" Target="consultantplus://offline/ref=2A4BA1A854FDA101B1E814CB8B8181B6C8F844EB3D256E6C6FCEDB9417B0127C02834F6D0D57041A0FGCO" TargetMode="External"/><Relationship Id="rId15" Type="http://schemas.openxmlformats.org/officeDocument/2006/relationships/hyperlink" Target="consultantplus://offline/ref=925F44A17F626610E43922B0E6B3A49E711CBC94E25182AB2283B917AE514571E7FF051209389AECr8DET" TargetMode="External"/><Relationship Id="rId10" Type="http://schemas.openxmlformats.org/officeDocument/2006/relationships/hyperlink" Target="consultantplus://offline/ref=4DF32759E190DAE10B68F5875EFA3BD2812532569DC8FF850F900C7077FA8EC7F626F00642C702d0eBO" TargetMode="External"/><Relationship Id="rId19" Type="http://schemas.openxmlformats.org/officeDocument/2006/relationships/hyperlink" Target="consultantplus://offline/ref=72273E0F083EE216F3CF7B2A6F4132CB89F561218BB81FF1409BCC0C3BC5C6E25A0C43ACA807DF19T7k5T" TargetMode="External"/><Relationship Id="rId4" Type="http://schemas.openxmlformats.org/officeDocument/2006/relationships/image" Target="media/image1.tiff"/><Relationship Id="rId9" Type="http://schemas.openxmlformats.org/officeDocument/2006/relationships/hyperlink" Target="consultantplus://offline/ref=4DF32759E190DAE10B68F5875EFA3BD2892A36529BCAA28F07C9007270F5D1D0F16FFC0742C70206dCe8O" TargetMode="External"/><Relationship Id="rId14" Type="http://schemas.openxmlformats.org/officeDocument/2006/relationships/hyperlink" Target="consultantplus://offline/ref=925F44A17F626610E43922B0E6B3A49E7913BF9BEB5EDFA12ADAB515A95E1A66E0B60913093892rEDC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3181</Words>
  <Characters>18138</Characters>
  <Application>Microsoft Office Word</Application>
  <DocSecurity>0</DocSecurity>
  <Lines>151</Lines>
  <Paragraphs>42</Paragraphs>
  <ScaleCrop>false</ScaleCrop>
  <Company>мкоу сош№14</Company>
  <LinksUpToDate>false</LinksUpToDate>
  <CharactersWithSpaces>21277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2016-03-31T03:18:00Z</dcterms:created>
  <dcterms:modified xsi:type="dcterms:W3CDTF">2016-03-31T09:33:00Z</dcterms:modified>
</cp:coreProperties>
</file>