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tbl>
      <w:tblPr>
        <w:tblW w:w="5486" w:type="dxa"/>
        <w:tblInd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486"/>
      </w:tblGrid>
      <w:tr w:rsidR="007C6F6C" w:rsidRPr="007C6F6C" w:rsidTr="00AF69B3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6F6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УТВЕРЖДАЮ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6F6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Начальник управления образования администрации Горноуральского городского округа</w:t>
            </w:r>
          </w:p>
        </w:tc>
      </w:tr>
      <w:tr w:rsidR="007C6F6C" w:rsidRPr="007C6F6C" w:rsidTr="00AF69B3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6F6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_____________________А.В. Лунев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  <w:tr w:rsidR="007C6F6C" w:rsidRPr="007C6F6C" w:rsidTr="00AF69B3">
        <w:tc>
          <w:tcPr>
            <w:tcW w:w="5486" w:type="dxa"/>
            <w:tcBorders>
              <w:top w:val="nil"/>
              <w:left w:val="nil"/>
              <w:bottom w:val="nil"/>
              <w:right w:val="nil"/>
            </w:tcBorders>
          </w:tcPr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  <w:r w:rsidRPr="007C6F6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</w:t>
            </w:r>
            <w:r w:rsidRPr="007C6F6C">
              <w:rPr>
                <w:rFonts w:ascii="Times New Roman CYR" w:eastAsiaTheme="minorEastAsia" w:hAnsi="Times New Roman CYR" w:cs="Times New Roman CYR"/>
                <w:sz w:val="24"/>
                <w:szCs w:val="24"/>
                <w:u w:val="single"/>
                <w:lang w:eastAsia="ru-RU"/>
              </w:rPr>
              <w:t>01.11.2018</w:t>
            </w:r>
            <w:r w:rsidRPr="007C6F6C"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  <w:t>___________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 CYR" w:eastAsiaTheme="minorEastAsia" w:hAnsi="Times New Roman CYR" w:cs="Times New Roman CYR"/>
                <w:sz w:val="24"/>
                <w:szCs w:val="24"/>
                <w:lang w:eastAsia="ru-RU"/>
              </w:rPr>
            </w:pPr>
          </w:p>
        </w:tc>
      </w:tr>
    </w:tbl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jc w:val="right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</w:p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 CYR" w:eastAsiaTheme="minorEastAsia" w:hAnsi="Times New Roman CYR" w:cs="Times New Roman CYR"/>
          <w:sz w:val="24"/>
          <w:szCs w:val="24"/>
          <w:lang w:eastAsia="ru-RU"/>
        </w:rPr>
      </w:pPr>
    </w:p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7C6F6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ПЛАН</w:t>
      </w:r>
    </w:p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7C6F6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 xml:space="preserve">по устранению недостатков, выявленных в ходе независимой оценки качества условий оказания услуг </w:t>
      </w:r>
    </w:p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ind w:firstLine="720"/>
        <w:jc w:val="center"/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</w:pPr>
      <w:r w:rsidRPr="007C6F6C">
        <w:rPr>
          <w:rFonts w:ascii="Times New Roman CYR" w:eastAsiaTheme="minorEastAsia" w:hAnsi="Times New Roman CYR" w:cs="Times New Roman CYR"/>
          <w:b/>
          <w:bCs/>
          <w:color w:val="26282F"/>
          <w:sz w:val="24"/>
          <w:szCs w:val="24"/>
          <w:lang w:eastAsia="ru-RU"/>
        </w:rPr>
        <w:t>Муниципальное бюджетное общеобразовательное учреждение средняя общеобразовательная школа №14</w:t>
      </w:r>
    </w:p>
    <w:tbl>
      <w:tblPr>
        <w:tblW w:w="1520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200"/>
      </w:tblGrid>
      <w:tr w:rsidR="007C6F6C" w:rsidRPr="007C6F6C" w:rsidTr="00AF69B3">
        <w:tblPrEx>
          <w:tblCellMar>
            <w:top w:w="0" w:type="dxa"/>
            <w:bottom w:w="0" w:type="dxa"/>
          </w:tblCellMar>
        </w:tblPrEx>
        <w:tc>
          <w:tcPr>
            <w:tcW w:w="15200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C6F6C" w:rsidRPr="007C6F6C" w:rsidRDefault="007C6F6C" w:rsidP="007C6F6C">
            <w:pPr>
              <w:widowControl w:val="0"/>
              <w:tabs>
                <w:tab w:val="left" w:pos="5850"/>
              </w:tabs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ab/>
            </w:r>
            <w:r w:rsidRPr="007C6F6C">
              <w:rPr>
                <w:rFonts w:ascii="Times New Roman" w:eastAsiaTheme="minorEastAsia" w:hAnsi="Times New Roman" w:cs="Times New Roman"/>
                <w:b/>
                <w:bCs/>
                <w:lang w:eastAsia="ru-RU"/>
              </w:rPr>
              <w:t>Пояснительная записка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  <w:lang w:eastAsia="ru-RU"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 xml:space="preserve">Согласно Федеральному закону «Об образовании в Российской Федерации» от 29.12.2012 г. № 272-ФЗ в отношении организаций, осуществляющих образовательную деятельность, проводится независимая оценка качества условий осуществления образовательной деятельности. ООО Консалтинговой группой «Институт дополнительного профессионального образования» согласно контракту, заключенному с Министерством общего и профессионального образования Свердловской области № 0162200011818000275 от 10.04.2018 г. в  период с апреля по июнь 2018 года проведено исследование по НОКУОД муниципальных организаций Свердловской области, в числе которых была и МБОУ СОШ №14.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before="108" w:after="108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  <w:lang w:eastAsia="ru-RU"/>
              </w:rPr>
              <w:t>По итогам проведенной независимой оценки среди 1143 образовательных организаций Свердловской области МБОУ СОШ № 14 находится на 1028 месте, среди 13 образовательных организаций Горноуральского городского округа МБОУ СОШ № 14 набрала 98,23 балла и занимает 9 место.</w:t>
            </w: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>В ходе проведенной независимой оценки качества условий оказания образовательной деятельности были получены следующие результаты: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- 27,01 из 40 баллов по критерию «Открытость и доступность информации об организации» (68%);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- 35,38 из 70 баллов по критерию «Комфортность условий предоставления услуг и доступность их получения» (51%);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- 15,56 из 20 баллов по критерию «Доброжелательность, вежливость, компетентность работников организации» (78%);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       - 20,28 из 30 баллов по критерию «Удовлетворённость качеством оказания услуг» (68%).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В целом по образовательной организации удовлетворенность получателей образовательных услуг качеством условий образовательной деятельности соответствует оценке </w:t>
            </w: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>«Хорошо».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>Цель работы: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Cs/>
              </w:rPr>
              <w:t xml:space="preserve">Разработка системы мероприятий, направленных на улучшение качества и эффективности образовательной деятельности.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outlineLvl w:val="0"/>
              <w:rPr>
                <w:rFonts w:ascii="Times New Roman" w:eastAsiaTheme="minorEastAsia" w:hAnsi="Times New Roman" w:cs="Times New Roman"/>
                <w:b/>
                <w:bCs/>
              </w:rPr>
            </w:pPr>
            <w:r w:rsidRPr="007C6F6C">
              <w:rPr>
                <w:rFonts w:ascii="Times New Roman" w:eastAsiaTheme="minorEastAsia" w:hAnsi="Times New Roman" w:cs="Times New Roman"/>
                <w:b/>
                <w:bCs/>
              </w:rPr>
              <w:t xml:space="preserve">Задачи: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lastRenderedPageBreak/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Поддерживать состояние официального сайта МБОУ СОШ № 14 </w:t>
            </w:r>
            <w:hyperlink r:id="rId5" w:history="1">
              <w:r w:rsidRPr="007C6F6C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</w:rPr>
                <w:t>https://14gor.uralschool.ru</w:t>
              </w:r>
            </w:hyperlink>
            <w:r w:rsidRPr="007C6F6C">
              <w:rPr>
                <w:rFonts w:ascii="Times New Roman" w:eastAsiaTheme="minorEastAsia" w:hAnsi="Times New Roman" w:cs="Times New Roman"/>
              </w:rPr>
              <w:t xml:space="preserve"> на прежнем уровне.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Поддерживать актуальную информацию о педагогических работниках на официальном сайте МБОУ СОШ № 14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Рассмотреть техническую возможность размещения на официальном сайте МБОУ СОШ № 14 </w:t>
            </w:r>
            <w:hyperlink r:id="rId6" w:history="1">
              <w:r w:rsidRPr="007C6F6C">
                <w:rPr>
                  <w:rFonts w:ascii="Times New Roman" w:eastAsiaTheme="minorEastAsia" w:hAnsi="Times New Roman" w:cs="Times New Roman"/>
                  <w:color w:val="0563C1" w:themeColor="hyperlink"/>
                  <w:u w:val="single"/>
                </w:rPr>
                <w:t>https://14gor.uralschool.ru</w:t>
              </w:r>
            </w:hyperlink>
            <w:r w:rsidRPr="007C6F6C">
              <w:rPr>
                <w:rFonts w:ascii="Times New Roman" w:eastAsiaTheme="minorEastAsia" w:hAnsi="Times New Roman" w:cs="Times New Roman"/>
              </w:rPr>
              <w:t xml:space="preserve"> онлайн опросов.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 xml:space="preserve">Создать систему взаимодействия с потребителями образовательных услуг. Реализовать прием обращений и информирование о ходе рассмотрения обращений, используя электронную почту, телефон и электронные ресурсы на официальном сайте МБОУ СОШ № 14 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Назначить ответственного за размещение на официальном сайте МБОУ СОШ № 14 актутальной информации о материально-техническом и информационном обеспечении образовательного процесса.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Обеспечить отсутствие предписаний надзорных органов по вопросам организации питания, обеспечить безопасность субъектов образовательных отношений.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Создать условия для получения образования с применением дистанционных образовательных программ.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Провести анализ запросов участников образовательного процесса для расширения спектра  и повышения качества услуг  дополнительного образования, принять меры по повышению уровня информированности населения об услугах, оказываемых МБОУ СОШ № 14  во внеурочное время.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Улучшать условия по развитию творческих способностей и интересов обучающихся на  всероссийских и международных уровнях.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Разработать план мероприятий по оказанию различных видов помощи (психолого-педагогической, медицинской и социальной).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Разработать и внедрить адаптированные образовательные программы для обучающихся с ограниченными возможностями здоровья, разработать план мероприятий по созданию  оборудованных пандусов, специализированной мебели, столов, колясок, перил, поручней, специализированного сантехнического оборудования.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работу по повышению доброжелательности и вежливости работников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работу по повышению компетентности работников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Продолжать совершенствовать материально-техническое состояние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Продолжать совершенствовать качество предоставляемых образовательных услуг.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  <w:r w:rsidRPr="007C6F6C">
              <w:rPr>
                <w:rFonts w:ascii="Times New Roman" w:eastAsiaTheme="minorEastAsia" w:hAnsi="Times New Roman" w:cs="Times New Roman"/>
              </w:rPr>
              <w:t>•</w:t>
            </w:r>
            <w:r w:rsidRPr="007C6F6C">
              <w:rPr>
                <w:rFonts w:ascii="Times New Roman" w:eastAsiaTheme="minorEastAsia" w:hAnsi="Times New Roman" w:cs="Times New Roman"/>
              </w:rPr>
              <w:tab/>
              <w:t>Поддерживать на прежнем уровне образовательную деятельность и качество предоставляемых образовательных услуг для сохранения имиджа МБОУ СОШ № 14.</w:t>
            </w: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jc w:val="both"/>
              <w:rPr>
                <w:rFonts w:ascii="Times New Roman CYR" w:eastAsiaTheme="minorEastAsia" w:hAnsi="Times New Roman CYR" w:cs="Times New Roman CYR"/>
                <w:sz w:val="24"/>
                <w:szCs w:val="24"/>
              </w:rPr>
            </w:pPr>
          </w:p>
          <w:tbl>
            <w:tblPr>
              <w:tblStyle w:val="a5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494"/>
              <w:gridCol w:w="3914"/>
              <w:gridCol w:w="1843"/>
              <w:gridCol w:w="2126"/>
              <w:gridCol w:w="2410"/>
              <w:gridCol w:w="2182"/>
            </w:tblGrid>
            <w:tr w:rsidR="007C6F6C" w:rsidRPr="007C6F6C" w:rsidTr="00AF69B3">
              <w:tc>
                <w:tcPr>
                  <w:tcW w:w="249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Недостатки, выявленные в ходе независимой оценки качества условий оказания услуг организацией</w:t>
                  </w:r>
                </w:p>
              </w:tc>
              <w:tc>
                <w:tcPr>
                  <w:tcW w:w="3914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Наименование мероприятия по устранению недостатков, выявленных в ходе независимой оценки качества условий оказания услуг организацией</w:t>
                  </w:r>
                </w:p>
              </w:tc>
              <w:tc>
                <w:tcPr>
                  <w:tcW w:w="1843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Плановый срок реализации мероприятия</w:t>
                  </w:r>
                </w:p>
              </w:tc>
              <w:tc>
                <w:tcPr>
                  <w:tcW w:w="212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Ответственный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исполнитель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(с указанием фамилии, имени, отчества и должности)</w:t>
                  </w:r>
                </w:p>
              </w:tc>
              <w:tc>
                <w:tcPr>
                  <w:tcW w:w="4592" w:type="dxa"/>
                  <w:gridSpan w:val="2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Сведения о ходе реализации мероприятия</w:t>
                  </w:r>
                  <w:hyperlink w:anchor="sub_2222" w:history="1">
                    <w:r w:rsidRPr="007C6F6C">
                      <w:rPr>
                        <w:rFonts w:ascii="Times New Roman" w:hAnsi="Times New Roman"/>
                        <w:color w:val="106BBE"/>
                        <w:vertAlign w:val="superscript"/>
                      </w:rPr>
                      <w:t>2</w:t>
                    </w:r>
                  </w:hyperlink>
                </w:p>
              </w:tc>
            </w:tr>
            <w:tr w:rsidR="007C6F6C" w:rsidRPr="007C6F6C" w:rsidTr="00AF69B3">
              <w:tc>
                <w:tcPr>
                  <w:tcW w:w="249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4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реализованные меры по устранению выявленных недостатков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фактический срок реализации</w:t>
                  </w:r>
                </w:p>
              </w:tc>
            </w:tr>
            <w:tr w:rsidR="007C6F6C" w:rsidRPr="007C6F6C" w:rsidTr="00AF69B3">
              <w:tc>
                <w:tcPr>
                  <w:tcW w:w="149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I. Открытость и доступность информации об организации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Полнота и актуальность информации об организации, осуществляющей образовательную деятельность, размещенной на официальном сайте организации в сети «Интернет»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contextualSpacing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  <w:noProof/>
                    </w:rPr>
                    <w:t>9,03</w:t>
                  </w:r>
                  <w:r w:rsidRPr="007C6F6C">
                    <w:rPr>
                      <w:rFonts w:ascii="Times New Roman" w:hAnsi="Times New Roman"/>
                      <w:b/>
                    </w:rPr>
                    <w:t xml:space="preserve"> балла из 10б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1.Регулярное обновление информации на официальном сайте школы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 Создание на официальном сайте https://14gor.uralschool.ru раздела «Независимая оценка качества условий образовательной деятельности» (НОКО) для информационного сопровождения мероприятий по организации и проведению независимой оценки качества образовательных услуг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 Добавление новых подразделов, отражающих деятельность МБОУ СОШ№14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В течение 10 дней с момента изменения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информации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Директор школы: Шаламова Н.С.,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актуальной и достоверной информации на сайте учреждения. Обновление информации на сайте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 На сайте ОУ размещена актуальная  и достоверная информация на сайте учреждения Обновление информации на сайте ведется регулярно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 На официальном сайте создан раздел «Независимая оценка качества условий образовательной деятельности организации», где размещена информация о проведении НОКОДО, план работы и информация по устранению недостатков, выявленных в ходе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независимой оценки качества условий оказания услуг, Результаты независимой оценки качества образовательной деятельности организации, осуществляющей образовательную деятельность 18г., План по устранению недостатков, выявленных в ходе независимой оценки качества условий оказания услуг СОШ 14, Аналитическая записка по итогам НОКО МБОУ СОШ № 14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на официальном сайте организации в сети Интернет сведений о педагогических работниках организации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  <w:b/>
                      <w:noProof/>
                    </w:rPr>
                    <w:t>8,53</w:t>
                  </w:r>
                  <w:r w:rsidRPr="007C6F6C">
                    <w:rPr>
                      <w:rFonts w:ascii="Times New Roman" w:hAnsi="Times New Roman"/>
                      <w:b/>
                    </w:rPr>
                    <w:t xml:space="preserve"> балла из 10б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contextualSpacing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noProof/>
                    </w:rPr>
                    <w:t>Поддерживать актуальную информацию о педагогических работниках на официальном сайте ОО.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Проверка сайта  с целью своевременного внесения изменений (обновлений) в информацию в раздел «Сведения о педагогических работниках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В течение 10 дней с момента изменения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информации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color w:val="000000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 xml:space="preserve">Наличие на сайте школы полной достоверной информации о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педагогических работниках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</w:rPr>
                    <w:t>На сайте имеется полная достоверная информация о педагогических работниках. Обновлены сведения по повышению квалификации педагогических работников за IV квартал 2018 года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Доступность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взаимодействия с образовательной организацией по телефону, электронной почте, с помощью электронных сервисов, предоставляемых на официальном сайте организации в сети интернет, в том числе наличие возможности внесения предложений, направленных на улучшение работы организации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  <w:b/>
                    </w:rPr>
                    <w:t>6,53 балла из 10б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spacing w:val="2"/>
                    </w:rPr>
                    <w:lastRenderedPageBreak/>
                    <w:t>1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. Регулярное обновление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lastRenderedPageBreak/>
                    <w:t>информации на сайте школы в разделах «Сведения об ОО», «Руководство. Педагогический состав», в которых предоставлена вся необходимая контактная информация для взаимодействия с получателями образовательных услуг по телефону, по электронной почте, с помощью электронных сервисов, в том числе наличие возможности внесения предложений, направленных на улучшение работы организации</w:t>
                  </w:r>
                  <w:r w:rsidRPr="007C6F6C">
                    <w:rPr>
                      <w:rFonts w:ascii="Times New Roman" w:hAnsi="Times New Roman"/>
                      <w:spacing w:val="2"/>
                    </w:rPr>
                    <w:t xml:space="preserve"> на имеющейся на сайте закладке «Обращения граждан» (для внесения отзыва, заявления, жалобы, предложений, для информирования о ходе рассмотрения обращений граждан);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 Провести ученические и родительские собрания, разработать памятку «Обратная связь» с целью информирования участников образовательных отношений об условиях использования созданных на сайте школы страниц, интерфейс которых позволяет в полной мере организовать обратную связь: «Форум», «Обратная связь».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3. Провести родительские собрания по ознакомлению с размещёнными на сайте школы актуальными ссылками на официальные сайты надзорных органов, муниципальных, региональных, федеральных органов управления системой образования.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4.Размещение на официальном сайте ОУ онлайн опросов 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IV квартал 2018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года – I квартал 2019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Директор школы: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Шаламова Н.С.,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Проинформированы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все участники ОП об имеющейся на официальном  сайте закладки «Обращения граждан».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актуальной и достоверной информации на сайте, регулярное размещение на сайте онлайн опросов, увеличение числа посещений сайта МБОУ СОШ № 14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Проинформированы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все участники ОП об имеющейся на официальном  сайте закладке «Обращения граждан».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Имеется  актуальная и достоверная информация на сайте.Проведены ученические и родительские собрания с целью информирования участников образовательных отношений об условиях использования созданных на сайте школы страниц, интерфейс которых позволяет в полной мере организовать обратную связь: «Обращения граждан».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Доступность сведений о ходе рассмотрения обращений, поступивших от заинтересованных граждан (по телефону, электронной почте, с помощью электронных сервисов, доступных на официальном сайте организации)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 xml:space="preserve"> 2,92 балла из10 б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4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1. Проинформировать родителей на родительских собраниях с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размещенными на сайте школы локальными актами, регламентирующими работу с обращениями граждан, с общими сведениями о физических и юридических лицах, которые принимают и рассматривают обращения граждан (почтовые адреса и номера телефонов,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  <w:lang w:val="en-US"/>
                    </w:rPr>
                    <w:t>e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-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  <w:lang w:val="en-US"/>
                    </w:rPr>
                    <w:t>mail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, адреса официальных сайтов, ФИО руководителей образовательной организации ; учредителя; Рособрнадзор, Министерство образования и науки СО, РФ),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о том, что на сайте  имеется закладка «Обращения граждан» (для внесения отзыва, заявления, жалобы, предложений, для информирования о ходе рассмотрения обращений граждан);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>2. При регистрации обращений граждан указывать способ информирования о результатах рассмотрения (по телефону, по электронной почте, с помощью электронных сервисов);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3. Обеспечить процесс сбора, обработки обращений, поступающих от граждан, возможность задать вопрос и получить ответ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до </w:t>
                  </w:r>
                </w:p>
                <w:p w:rsidR="007C6F6C" w:rsidRPr="007C6F6C" w:rsidRDefault="007C6F6C" w:rsidP="007C6F6C">
                  <w:pPr>
                    <w:widowControl w:val="0"/>
                    <w:spacing w:line="276" w:lineRule="auto"/>
                    <w:jc w:val="center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01.12.2018г.</w:t>
                  </w: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before="1440" w:line="210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spacing w:line="210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Постоянно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ind w:firstLine="720"/>
                    <w:jc w:val="both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Заместитель директора по ВР Шульгина Н.В., Директор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Шаламова Н.С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contextualSpacing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Налаживание механизмов обратной связи, </w:t>
                  </w:r>
                  <w:r w:rsidRPr="007C6F6C">
                    <w:rPr>
                      <w:rFonts w:ascii="Times New Roman" w:hAnsi="Times New Roman"/>
                      <w:noProof/>
                    </w:rPr>
                    <w:t xml:space="preserve"> системы взаимодействия с потребителями образовательных услуг. Прием обращений и информирование о ходе рассмотрения обращений, используя электронную почту, телефон и электронные ресурсы на официальном сайте МБОУ СОШ № 14</w:t>
                  </w:r>
                </w:p>
                <w:p w:rsidR="007C6F6C" w:rsidRPr="007C6F6C" w:rsidRDefault="007C6F6C" w:rsidP="007C6F6C">
                  <w:pPr>
                    <w:widowControl w:val="0"/>
                    <w:spacing w:line="278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t>Проведены ученические и родительские собрания с целью информирования участников образовательных отношений об условиях использования созданных на сайте школы страниц</w:t>
                  </w:r>
                </w:p>
              </w:tc>
            </w:tr>
            <w:tr w:rsidR="007C6F6C" w:rsidRPr="007C6F6C" w:rsidTr="00AF69B3">
              <w:tc>
                <w:tcPr>
                  <w:tcW w:w="149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II. Комфортность условий предоставления услуг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Материально-техническое и информационное обеспечение организации оценивается по результатам анализа материалов самообследования или данных, представленных на сайте образовательной организации в сравнении со средним по городу (региону) -</w:t>
                  </w:r>
                  <w:r w:rsidRPr="007C6F6C">
                    <w:rPr>
                      <w:rFonts w:ascii="Times New Roman" w:hAnsi="Times New Roman"/>
                      <w:b/>
                    </w:rPr>
                    <w:t>5,56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Обновление материально- технической базы: приобретение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ноутбуков, множительной техники, проекторов, учебников.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Обеспечение помещения библиотеки выходом в Интернет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0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В течение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0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2018-2019 учебного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8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Обновление материально-технической базы МБОУ СОШ № 14 информационного обеспечения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8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Закуплены в ОУ: новые мультимедийные проекторы 3 шт на сумму 105 700-00 рублей. Приобретены новые учебники в соответствии с ФГОС на сумму </w:t>
                  </w:r>
                  <w:r w:rsidRPr="007C6F6C">
                    <w:rPr>
                      <w:rFonts w:ascii="Times New Roman" w:hAnsi="Times New Roman"/>
                      <w:spacing w:val="2"/>
                    </w:rPr>
                    <w:t>160 566,42 рублей.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 Система аудиозаписи 2шт на сумму 20 000-00 рублей. В МБОУ СОШ №14 установлена новая пожарная сигнализация на сумму </w:t>
                  </w:r>
                  <w:r w:rsidRPr="007C6F6C">
                    <w:rPr>
                      <w:rFonts w:ascii="Times New Roman" w:hAnsi="Times New Roman"/>
                      <w:spacing w:val="2"/>
                    </w:rPr>
                    <w:t>341 067, 00 рублей,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 соответствующая современным требованиям.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  <w:sz w:val="24"/>
                      <w:szCs w:val="24"/>
                    </w:rPr>
                    <w:t>Для структурного подразделения ДОУ № 35 закуплено учебно-наглядные пособия на сумму 22 100,00 рублей.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необходимых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условий для охраны и укрепления здоровья, организации питания обучающихся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7,17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Проведение мероприятий по созданию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условий для охраны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и укрепления здоровья, организации питания, ремонт ограждения, контроль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освещения, теплового режима, корректировка сезонного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меню школьной столовой по результатам опроса учащихся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и их родителей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Улучшение условий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для охраны и укрепления здоровья обучающихся и воспитанников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lastRenderedPageBreak/>
                    <w:t xml:space="preserve">Питание детей в </w:t>
                  </w:r>
                  <w:r w:rsidRPr="007C6F6C">
                    <w:rPr>
                      <w:rFonts w:ascii="Times New Roman CYR" w:hAnsi="Times New Roman CYR" w:cs="Times New Roman CYR"/>
                    </w:rPr>
                    <w:lastRenderedPageBreak/>
                    <w:t>школьной столовой осуществляется по меню, разработанному с учетом сезонности. Дети получают полноценное горячее питание, соответствующее нормам СанПиН. В меню включены фрукты, соки, кисло-молочная продукция.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Условия для индивидуальной работы с обучающимися </w:t>
                  </w:r>
                </w:p>
                <w:p w:rsidR="007C6F6C" w:rsidRPr="007C6F6C" w:rsidRDefault="007C6F6C" w:rsidP="007C6F6C">
                  <w:pPr>
                    <w:widowControl w:val="0"/>
                    <w:numPr>
                      <w:ilvl w:val="0"/>
                      <w:numId w:val="1"/>
                    </w:numPr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баллов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  <w:shd w:val="clear" w:color="auto" w:fill="FFFFFF"/>
                    </w:rPr>
                    <w:t>1.Разработка и реализация адаптированных программ, для обучающихся с ОВЗ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1"/>
                      <w:szCs w:val="21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2. Организация условий для индивидуальной работы с обучающимися и воспитанниками в воспитательно-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softHyphen/>
                    <w:t>образовательной деятельности.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1"/>
                      <w:szCs w:val="21"/>
                    </w:rPr>
                    <w:t xml:space="preserve">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6" w:lineRule="auto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До 01.04.2018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 xml:space="preserve">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Развитие личностного потенциала обучающихся и воспитанников; уменьшение количества обучающихся, не освоивших ООП;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Увеличение количества обучающихся, освоивших ООП на «4» и «5»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дополнительных образовательных программ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3,5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1.Реализация дополнительной общеразвивающей образовательной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программы для детей 6-7 лет, расширение спектра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дополнительных образовательных программ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2.Обеспечение повышения квалификации педагогических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работников для расширения спектра дополнительных образовательных программ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lastRenderedPageBreak/>
                    <w:t>С сентября 2019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Заместитель директора по ВР Шульгина Н.В.,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 CYR" w:hAnsi="Times New Roman CYR" w:cs="Times New Roman CYR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Расширение спектра дополнительных образовательных программ, взаимодействие с учреждениями, реализующими программы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lastRenderedPageBreak/>
                    <w:t>дополнительного образования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Наличие возможности развития творческих способностей и интересов обучающихся, включая их участие в конкурсах и олимпиадах (в том числе во всероссийских и международных), выставках, смотрах, физкультурных мероприятиях, спортивных мероприятиях, в том числе в официальных спортивных соревнованиях, и других массовых мероприятиях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6,95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1.Размещение на официальном сайте информации об олимпиадах,  конкурсах, смотрах, мероприятиях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различного уровня.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 2.Размещение на официальном сайте информации 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наличии обучающихся в образовательной организации,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победителей олимпиад. конкурсов, смотров и др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 директора по ВР Шульгина Н.В.,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Наличие победителей, призеров, участников конкурсов, проводимых на разных уровнях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 CYR" w:hAnsi="Times New Roman CYR" w:cs="Times New Roman CYR"/>
                      <w:spacing w:val="-4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 итогам муниципального этапа Всероссийской олимпиады школьников в ОУ имеются победители и призеры муниципального тура олимпиад по обществознанию, географии, биологии, экологии, ОБЖ. Победители и призеры муниципального тура олимпиад младших школьников.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1место в городской олимпиаде «Законы улиц и дорог»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 место  в муниципальном конкурсе «Читалочка»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3 место в муниципальном конкурсе «Молодое поколение России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против курения»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1место в муниципальном конкурсе отрядов ЮИД «Изучаем ПДД- предупреждаем ДТП»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Муниципальный фестиваль «Звездный фейерверк»: 1место Художественное слово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2место Художественное слово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 место Танцевальный жанр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 место Народное творчество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Победители и призеры муниципального тура олимпиад по обществознанию, географии, биологии, экологии, ОБЖ. Победители и призеры муниципальног тура олимпиад младших школьников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Наличие возможности оказания обучающимся психолого-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педагогической, медицинской и социальной помощи </w:t>
                  </w:r>
                  <w:r w:rsidRPr="007C6F6C">
                    <w:rPr>
                      <w:rFonts w:ascii="Times New Roman" w:hAnsi="Times New Roman"/>
                      <w:b/>
                    </w:rPr>
                    <w:t>3,78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1.Разработка конкретных рекомендаций для родителей по оказанию помощи в вопросах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воспитания, обучения и развития с учѐтом возрастных и индивидуальных особенностей;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2.Консультативное направление (цикл консультаций для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учащихся и их родителей «Как успешно сдать ГИА», );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</w:t>
                  </w:r>
                  <w:r w:rsidRPr="007C6F6C">
                    <w:rPr>
                      <w:rFonts w:ascii="Times New Roman CYR" w:hAnsi="Times New Roman CYR" w:cs="Times New Roman CYR"/>
                    </w:rPr>
                    <w:t xml:space="preserve"> </w:t>
                  </w:r>
                  <w:r w:rsidRPr="007C6F6C">
                    <w:rPr>
                      <w:rFonts w:ascii="Times New Roman" w:hAnsi="Times New Roman"/>
                    </w:rPr>
                    <w:t>Организация курсов повышения квалификации для педагогов, работающих с детьми с ОВЗ и инвалидами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В течение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условий получения психолого-педагогической,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>медицинской и социальной помощи, в том числе для воспитанников с ограниченными возможностями здоровья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AF69B3">
              <w:tc>
                <w:tcPr>
                  <w:tcW w:w="149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III. Доступность услуг для инвалидов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Наличие условий организации обучения и воспитания обучающихся с ограниченными возможностями здоровья и инвалидов </w:t>
                  </w:r>
                  <w:r w:rsidRPr="007C6F6C">
                    <w:rPr>
                      <w:rFonts w:ascii="Times New Roman" w:hAnsi="Times New Roman"/>
                      <w:b/>
                    </w:rPr>
                    <w:t>3,42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1.Создание специальных условий для детей с ОВЗ.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 Организация курсов повышения квалификации для педагогов, работающих с детьми с ОВЗ и инвалидами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 Приобретение учебников и учебно-наглядных пособий для детей с ОВЗ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4.Мероприятия по организации психолого-педагогического консультирования, обучающихся, воспитанников и их родителей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5. Размещение на сайте школы информации о работе учреждения по вопросам, связанным с обеспечением доступности для инвалидов объекта и услуг в соответствии с законодательством РФ 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В течение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Директор Шаламова Н.С 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Создание условий в МБОУ СОШ №14 для обучающихся с ограниченными возможностями здоровья и инвалидов.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Адаптация обучающихся и воспитанников с ОВЗ к условиям ОО.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AF69B3">
              <w:tc>
                <w:tcPr>
                  <w:tcW w:w="149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t>IV. Доброжелательность, вежливость работников организации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положительно оценивающих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доброжелательность и вежливость работников организации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8,06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1.Мероприятия по обеспечению и созданию условий для психологической безопасности и комфортности в МБОУ СОШ № 14 и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филиалах,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2.Мероприятия на установление взаимоотношений педагогических работников с обучающимися и  воспитанниками 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 Проведение консультации по теме: «Правила этикета и психология общения», «Правила поведения для обучающихся», «Устав школы»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4. Соблюдение «Кодекса этики и служебного поведения работников»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5. Проведение инструктажей с работниками МБОУ СОШ № 14 и филиалами о пропускном режиме, правилах общения с получателями образовательных услуг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6.  Провести анкетирование родителей с целью определения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удовлетворенности компетентностью работников организации.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В течение 2018-2019 учебного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Заместитель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50" w:lineRule="exact"/>
                    <w:ind w:left="16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 xml:space="preserve">Доля получателей образовательных услуг, положительно оценивающих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доброжелательность и вежливость работников организации от общего числа опрошенных получателей образовательных услуг - 100%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Доля получателей образовательных услуг, удовлетворенных компетентностью работников организации,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7,5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64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1. Организация педагогического совета «Современные подходы к организации образовательной деятельности детей».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2. Семинары-практикумы, круглые столы на тему взаимодействия МБОУ СОШ № 14 с обучающимися и их родителями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3. Организация диалога педагогов и родителей по вопросам воспитания и обучения воспитанников 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4. Повышение квалификации классных руководителей</w:t>
                  </w:r>
                </w:p>
                <w:p w:rsidR="007C6F6C" w:rsidRPr="007C6F6C" w:rsidRDefault="007C6F6C" w:rsidP="007C6F6C">
                  <w:pPr>
                    <w:widowControl w:val="0"/>
                    <w:tabs>
                      <w:tab w:val="left" w:pos="139"/>
                    </w:tabs>
                    <w:spacing w:line="274" w:lineRule="exact"/>
                    <w:jc w:val="both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5.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t xml:space="preserve">Проведение анкетирования 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hd w:val="clear" w:color="auto" w:fill="FFFFFF"/>
                    </w:rPr>
                    <w:lastRenderedPageBreak/>
                    <w:t>родителей с целью определения удовлетворенности компетентностью работников организации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8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lastRenderedPageBreak/>
                    <w:t>В течение 2018-2019  учебного года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Процентное увеличение доли педагогов, соответствующих профессиональным компетенциям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Заседания педагогического совета, Совета родителей и Совета обучающихся проводятся в соответствии с утвержденными планами на 2018-2019 учебный год.</w:t>
                  </w:r>
                </w:p>
              </w:tc>
            </w:tr>
            <w:tr w:rsidR="007C6F6C" w:rsidRPr="007C6F6C" w:rsidTr="00AF69B3">
              <w:tc>
                <w:tcPr>
                  <w:tcW w:w="14969" w:type="dxa"/>
                  <w:gridSpan w:val="6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center"/>
                    <w:rPr>
                      <w:rFonts w:ascii="Times New Roman" w:hAnsi="Times New Roman"/>
                      <w:b/>
                    </w:rPr>
                  </w:pPr>
                  <w:r w:rsidRPr="007C6F6C">
                    <w:rPr>
                      <w:rFonts w:ascii="Times New Roman" w:hAnsi="Times New Roman"/>
                      <w:b/>
                    </w:rPr>
                    <w:lastRenderedPageBreak/>
                    <w:t>V. Удовлетворенность условиями оказания услуг</w:t>
                  </w: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удовлетворенных материально-техническим обеспечением организации, от общего числа опрошенных получателей 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5,56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tabs>
                      <w:tab w:val="left" w:pos="259"/>
                    </w:tabs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t>1. Реализация комплекса мероприятий по информированию участников образовательных отношений о совершенствовании материально- технического обеспечения МБОУ СОШ №14. 2.Составление перспективного плана по улучшению материально</w:t>
                  </w:r>
                  <w:r w:rsidRPr="007C6F6C">
                    <w:rPr>
                      <w:rFonts w:ascii="Times New Roman" w:hAnsi="Times New Roman"/>
                      <w:color w:val="000000"/>
                      <w:spacing w:val="2"/>
                      <w:sz w:val="24"/>
                      <w:szCs w:val="24"/>
                    </w:rPr>
                    <w:softHyphen/>
                    <w:t>технического обеспечения МБОУ СОШ № 14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83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Создание комфортных условий для обучающихся и воспитанников, сотрудников МБОУ СОШ № 14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удовлетворенных качеством предоставляемых образовательных услуг, </w:t>
                  </w:r>
                  <w:r w:rsidRPr="007C6F6C">
                    <w:rPr>
                      <w:rFonts w:ascii="Times New Roman" w:hAnsi="Times New Roman"/>
                      <w:b/>
                    </w:rPr>
                    <w:t>6,39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1.Реализация комплекса мероприятий по информированию участников образовательного процесса о спектре предоставляемых образовательных услуг и их качестве (собрания, круглые столы, заседания педагогического совета, Совета родителей, Совета обучающихся и т.д.)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2.Использование методов мониторинга и анкетирования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jc w:val="both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3.Укрепление материальной базы учреждения. Косметический ремонт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Развитие и усиление мотивации родителей к участию в образовательном процессе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</w:p>
              </w:tc>
            </w:tr>
            <w:tr w:rsidR="007C6F6C" w:rsidRPr="007C6F6C" w:rsidTr="00AF69B3">
              <w:tc>
                <w:tcPr>
                  <w:tcW w:w="249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 xml:space="preserve">Доля получателей образовательных услуг, которые готовы рекомендовать организацию родственникам и знакомым, от общего числа опрошенных получателей </w:t>
                  </w:r>
                  <w:r w:rsidRPr="007C6F6C">
                    <w:rPr>
                      <w:rFonts w:ascii="Times New Roman" w:hAnsi="Times New Roman"/>
                    </w:rPr>
                    <w:lastRenderedPageBreak/>
                    <w:t xml:space="preserve">образовательных услуг </w:t>
                  </w:r>
                  <w:r w:rsidRPr="007C6F6C">
                    <w:rPr>
                      <w:rFonts w:ascii="Times New Roman" w:hAnsi="Times New Roman"/>
                      <w:b/>
                    </w:rPr>
                    <w:t>8,33 балла из 10</w:t>
                  </w:r>
                </w:p>
              </w:tc>
              <w:tc>
                <w:tcPr>
                  <w:tcW w:w="391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lastRenderedPageBreak/>
                    <w:t>1.Информирование о работе образовательной организации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через официальный сайт учреждения, информационные</w:t>
                  </w:r>
                </w:p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" w:hAnsi="Times New Roman"/>
                    </w:rPr>
                    <w:t>стенды, средства массовой информации.</w:t>
                  </w:r>
                </w:p>
              </w:tc>
              <w:tc>
                <w:tcPr>
                  <w:tcW w:w="184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10" w:lineRule="exact"/>
                    <w:ind w:left="10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Постоянно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Директор Шаламова Н.С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</w:t>
                  </w:r>
                </w:p>
                <w:p w:rsidR="007C6F6C" w:rsidRPr="007C6F6C" w:rsidRDefault="007C6F6C" w:rsidP="007C6F6C">
                  <w:pPr>
                    <w:widowControl w:val="0"/>
                    <w:shd w:val="clear" w:color="auto" w:fill="FFFFFF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Директора по УВР 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Гурбанова О.Н.</w:t>
                  </w:r>
                </w:p>
                <w:p w:rsidR="007C6F6C" w:rsidRPr="007C6F6C" w:rsidRDefault="007C6F6C" w:rsidP="007C6F6C">
                  <w:pPr>
                    <w:widowControl w:val="0"/>
                    <w:spacing w:line="274" w:lineRule="exact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>Заместитель директора по ВР Шульгина Н.В.,</w:t>
                  </w:r>
                </w:p>
              </w:tc>
              <w:tc>
                <w:tcPr>
                  <w:tcW w:w="241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spacing w:line="274" w:lineRule="exact"/>
                    <w:ind w:left="120"/>
                    <w:rPr>
                      <w:rFonts w:ascii="Times New Roman" w:hAnsi="Times New Roman"/>
                      <w:color w:val="000000"/>
                      <w:spacing w:val="2"/>
                    </w:rPr>
                  </w:pPr>
                  <w:r w:rsidRPr="007C6F6C">
                    <w:rPr>
                      <w:rFonts w:ascii="Times New Roman" w:hAnsi="Times New Roman"/>
                      <w:color w:val="000000"/>
                      <w:spacing w:val="2"/>
                    </w:rPr>
                    <w:t xml:space="preserve">Повышение рейтинга МБОУ СОШ №14, </w:t>
                  </w:r>
                </w:p>
              </w:tc>
              <w:tc>
                <w:tcPr>
                  <w:tcW w:w="218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C6F6C" w:rsidRPr="007C6F6C" w:rsidRDefault="007C6F6C" w:rsidP="007C6F6C">
                  <w:pPr>
                    <w:widowControl w:val="0"/>
                    <w:autoSpaceDE w:val="0"/>
                    <w:autoSpaceDN w:val="0"/>
                    <w:adjustRightInd w:val="0"/>
                    <w:rPr>
                      <w:rFonts w:ascii="Times New Roman" w:hAnsi="Times New Roman"/>
                    </w:rPr>
                  </w:pPr>
                  <w:r w:rsidRPr="007C6F6C">
                    <w:rPr>
                      <w:rFonts w:ascii="Times New Roman CYR" w:hAnsi="Times New Roman CYR" w:cs="Times New Roman CYR"/>
                    </w:rPr>
                    <w:t>На общешкольном родительском собрании родители обучающихся  проинформированы о результатах 2017-2018 учебного года.</w:t>
                  </w:r>
                </w:p>
              </w:tc>
            </w:tr>
          </w:tbl>
          <w:p w:rsidR="007C6F6C" w:rsidRPr="007C6F6C" w:rsidRDefault="007C6F6C" w:rsidP="007C6F6C">
            <w:pPr>
              <w:widowControl w:val="0"/>
              <w:autoSpaceDE w:val="0"/>
              <w:autoSpaceDN w:val="0"/>
              <w:adjustRightInd w:val="0"/>
              <w:spacing w:after="0" w:line="240" w:lineRule="auto"/>
              <w:ind w:firstLine="720"/>
              <w:rPr>
                <w:rFonts w:ascii="Times New Roman" w:eastAsiaTheme="minorEastAsia" w:hAnsi="Times New Roman" w:cs="Times New Roman"/>
              </w:rPr>
            </w:pPr>
          </w:p>
        </w:tc>
      </w:tr>
    </w:tbl>
    <w:p w:rsidR="007C6F6C" w:rsidRPr="007C6F6C" w:rsidRDefault="007C6F6C" w:rsidP="007C6F6C">
      <w:pPr>
        <w:widowControl w:val="0"/>
        <w:autoSpaceDE w:val="0"/>
        <w:autoSpaceDN w:val="0"/>
        <w:adjustRightInd w:val="0"/>
        <w:spacing w:after="0" w:line="240" w:lineRule="auto"/>
        <w:ind w:firstLine="720"/>
        <w:rPr>
          <w:rFonts w:ascii="Times New Roman" w:eastAsiaTheme="minorEastAsia" w:hAnsi="Times New Roman" w:cs="Times New Roman"/>
          <w:lang w:eastAsia="ru-RU"/>
        </w:rPr>
      </w:pPr>
    </w:p>
    <w:p w:rsidR="003E387F" w:rsidRDefault="003E387F">
      <w:bookmarkStart w:id="0" w:name="_GoBack"/>
      <w:bookmarkEnd w:id="0"/>
    </w:p>
    <w:sectPr w:rsidR="003E387F" w:rsidSect="004C4185">
      <w:headerReference w:type="default" r:id="rId7"/>
      <w:footerReference w:type="default" r:id="rId8"/>
      <w:pgSz w:w="16837" w:h="11905" w:orient="landscape"/>
      <w:pgMar w:top="800" w:right="1440" w:bottom="800" w:left="1440" w:header="720" w:footer="720" w:gutter="0"/>
      <w:cols w:space="720"/>
      <w:noEndnote/>
      <w:titlePg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334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tblBorders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4657"/>
      <w:gridCol w:w="4650"/>
    </w:tblGrid>
    <w:tr w:rsidR="00C77957" w:rsidTr="00C77957">
      <w:tblPrEx>
        <w:tblCellMar>
          <w:top w:w="0" w:type="dxa"/>
          <w:left w:w="0" w:type="dxa"/>
          <w:bottom w:w="0" w:type="dxa"/>
          <w:right w:w="0" w:type="dxa"/>
        </w:tblCellMar>
      </w:tblPrEx>
      <w:tc>
        <w:tcPr>
          <w:tcW w:w="4657" w:type="dxa"/>
          <w:tcBorders>
            <w:top w:val="nil"/>
            <w:left w:val="nil"/>
            <w:bottom w:val="nil"/>
            <w:right w:val="nil"/>
          </w:tcBorders>
        </w:tcPr>
        <w:p w:rsidR="00C77957" w:rsidRDefault="007C6F6C" w:rsidP="00C77957">
          <w:pPr>
            <w:rPr>
              <w:rFonts w:ascii="Times New Roman" w:hAnsi="Times New Roman" w:cs="Times New Roman"/>
              <w:sz w:val="20"/>
              <w:szCs w:val="20"/>
            </w:rPr>
          </w:pPr>
        </w:p>
      </w:tc>
      <w:tc>
        <w:tcPr>
          <w:tcW w:w="4650" w:type="dxa"/>
          <w:tcBorders>
            <w:top w:val="nil"/>
            <w:left w:val="nil"/>
            <w:bottom w:val="nil"/>
            <w:right w:val="nil"/>
          </w:tcBorders>
        </w:tcPr>
        <w:p w:rsidR="00C77957" w:rsidRDefault="007C6F6C">
          <w:pPr>
            <w:jc w:val="center"/>
            <w:rPr>
              <w:rFonts w:ascii="Times New Roman" w:hAnsi="Times New Roman" w:cs="Times New Roman"/>
              <w:sz w:val="20"/>
              <w:szCs w:val="20"/>
            </w:rPr>
          </w:pPr>
        </w:p>
      </w:tc>
    </w:tr>
  </w:tbl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C4185" w:rsidRDefault="007C6F6C">
    <w:pPr>
      <w:pStyle w:val="a3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noProof/>
      </w:rPr>
      <w:t>14</w:t>
    </w:r>
    <w:r>
      <w:fldChar w:fldCharType="end"/>
    </w:r>
  </w:p>
  <w:p w:rsidR="00B96C85" w:rsidRDefault="007C6F6C">
    <w:pPr>
      <w:rPr>
        <w:rFonts w:ascii="Times New Roman" w:hAnsi="Times New Roman" w:cs="Times New Roman"/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1132AE3"/>
    <w:multiLevelType w:val="hybridMultilevel"/>
    <w:tmpl w:val="AD228808"/>
    <w:lvl w:ilvl="0" w:tplc="F4004EA6">
      <w:start w:val="5"/>
      <w:numFmt w:val="decimal"/>
      <w:lvlText w:val="%1"/>
      <w:lvlJc w:val="left"/>
      <w:pPr>
        <w:ind w:left="81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7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3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46E3"/>
    <w:rsid w:val="003E387F"/>
    <w:rsid w:val="007B46E3"/>
    <w:rsid w:val="007C6F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1E21B8A-BC3C-424D-8A4B-2F7E3A1DA3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C6F6C"/>
    <w:pPr>
      <w:widowControl w:val="0"/>
      <w:tabs>
        <w:tab w:val="center" w:pos="4677"/>
        <w:tab w:val="right" w:pos="9355"/>
      </w:tabs>
      <w:autoSpaceDE w:val="0"/>
      <w:autoSpaceDN w:val="0"/>
      <w:adjustRightInd w:val="0"/>
      <w:spacing w:after="0" w:line="240" w:lineRule="auto"/>
      <w:ind w:firstLine="720"/>
      <w:jc w:val="both"/>
    </w:pPr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C6F6C"/>
    <w:rPr>
      <w:rFonts w:ascii="Times New Roman CYR" w:eastAsiaTheme="minorEastAsia" w:hAnsi="Times New Roman CYR" w:cs="Times New Roman CYR"/>
      <w:sz w:val="24"/>
      <w:szCs w:val="24"/>
      <w:lang w:eastAsia="ru-RU"/>
    </w:rPr>
  </w:style>
  <w:style w:type="table" w:styleId="a5">
    <w:name w:val="Table Grid"/>
    <w:basedOn w:val="a1"/>
    <w:uiPriority w:val="39"/>
    <w:rsid w:val="007C6F6C"/>
    <w:pPr>
      <w:spacing w:after="0" w:line="240" w:lineRule="auto"/>
    </w:pPr>
    <w:rPr>
      <w:rFonts w:eastAsiaTheme="minorEastAsia" w:cs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14gor.uralschool.ru" TargetMode="External"/><Relationship Id="rId5" Type="http://schemas.openxmlformats.org/officeDocument/2006/relationships/hyperlink" Target="https://14gor.uralschoo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3202</Words>
  <Characters>18256</Characters>
  <Application>Microsoft Office Word</Application>
  <DocSecurity>0</DocSecurity>
  <Lines>152</Lines>
  <Paragraphs>42</Paragraphs>
  <ScaleCrop>false</ScaleCrop>
  <Company>SPecialiST RePack</Company>
  <LinksUpToDate>false</LinksUpToDate>
  <CharactersWithSpaces>21416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Надежда</dc:creator>
  <cp:keywords/>
  <dc:description/>
  <cp:lastModifiedBy>Надежда</cp:lastModifiedBy>
  <cp:revision>2</cp:revision>
  <dcterms:created xsi:type="dcterms:W3CDTF">2018-12-29T16:00:00Z</dcterms:created>
  <dcterms:modified xsi:type="dcterms:W3CDTF">2018-12-29T16:01:00Z</dcterms:modified>
</cp:coreProperties>
</file>